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3D2" w:rsidRPr="008A7524" w:rsidRDefault="00ED73D2" w:rsidP="0083329B">
      <w:pPr>
        <w:numPr>
          <w:ilvl w:val="0"/>
          <w:numId w:val="1"/>
        </w:numPr>
        <w:spacing w:line="480" w:lineRule="auto"/>
        <w:jc w:val="both"/>
        <w:rPr>
          <w:rFonts w:ascii="Verdana" w:hAnsi="Verdana"/>
          <w:b/>
          <w:sz w:val="20"/>
          <w:szCs w:val="20"/>
        </w:rPr>
      </w:pPr>
      <w:r>
        <w:rPr>
          <w:rFonts w:ascii="Verdana" w:hAnsi="Verdana"/>
          <w:b/>
          <w:sz w:val="20"/>
          <w:szCs w:val="20"/>
        </w:rPr>
        <w:t xml:space="preserve">          </w:t>
      </w:r>
      <w:r w:rsidRPr="008A7524">
        <w:rPr>
          <w:rFonts w:ascii="Verdana" w:hAnsi="Verdana"/>
          <w:b/>
          <w:sz w:val="20"/>
          <w:szCs w:val="20"/>
        </w:rPr>
        <w:t>CALL TO ORDER</w:t>
      </w:r>
      <w:r>
        <w:rPr>
          <w:rFonts w:ascii="Verdana" w:hAnsi="Verdana"/>
          <w:b/>
          <w:sz w:val="20"/>
          <w:szCs w:val="20"/>
        </w:rPr>
        <w:t xml:space="preserve"> (1:08pm)</w:t>
      </w:r>
    </w:p>
    <w:p w:rsidR="00ED73D2" w:rsidRPr="008A7524" w:rsidRDefault="00ED73D2" w:rsidP="0083329B">
      <w:pPr>
        <w:numPr>
          <w:ilvl w:val="1"/>
          <w:numId w:val="1"/>
        </w:numPr>
        <w:jc w:val="both"/>
        <w:rPr>
          <w:rFonts w:ascii="Verdana" w:hAnsi="Verdana"/>
          <w:sz w:val="20"/>
          <w:szCs w:val="20"/>
        </w:rPr>
      </w:pPr>
      <w:r w:rsidRPr="008A7524">
        <w:rPr>
          <w:rFonts w:ascii="Verdana" w:hAnsi="Verdana"/>
          <w:sz w:val="20"/>
          <w:szCs w:val="20"/>
        </w:rPr>
        <w:t>Roll Call:</w:t>
      </w:r>
    </w:p>
    <w:p w:rsidR="00ED73D2" w:rsidRPr="008A7524" w:rsidRDefault="00ED73D2" w:rsidP="0083329B">
      <w:pPr>
        <w:numPr>
          <w:ilvl w:val="2"/>
          <w:numId w:val="1"/>
        </w:numPr>
        <w:tabs>
          <w:tab w:val="clear" w:pos="1224"/>
          <w:tab w:val="num" w:pos="1440"/>
        </w:tabs>
        <w:ind w:left="1440" w:hanging="720"/>
        <w:jc w:val="both"/>
        <w:rPr>
          <w:rFonts w:ascii="Verdana" w:hAnsi="Verdana"/>
          <w:sz w:val="20"/>
          <w:szCs w:val="20"/>
        </w:rPr>
      </w:pPr>
      <w:r w:rsidRPr="008A7524">
        <w:rPr>
          <w:rFonts w:ascii="Verdana" w:hAnsi="Verdana"/>
          <w:sz w:val="20"/>
          <w:szCs w:val="20"/>
        </w:rPr>
        <w:t xml:space="preserve">President </w:t>
      </w:r>
      <w:r>
        <w:rPr>
          <w:rFonts w:ascii="Verdana" w:hAnsi="Verdana"/>
          <w:sz w:val="20"/>
          <w:szCs w:val="20"/>
        </w:rPr>
        <w:t>Castillo-Torres(P)</w:t>
      </w:r>
      <w:r w:rsidRPr="008A7524">
        <w:rPr>
          <w:rFonts w:ascii="Verdana" w:hAnsi="Verdana"/>
          <w:sz w:val="20"/>
          <w:szCs w:val="20"/>
        </w:rPr>
        <w:t>, Vice President</w:t>
      </w:r>
      <w:r>
        <w:rPr>
          <w:rFonts w:ascii="Verdana" w:hAnsi="Verdana"/>
          <w:sz w:val="20"/>
          <w:szCs w:val="20"/>
        </w:rPr>
        <w:t xml:space="preserve"> Davis (P)</w:t>
      </w:r>
    </w:p>
    <w:p w:rsidR="00ED73D2" w:rsidRPr="00A35CD9" w:rsidRDefault="00ED73D2" w:rsidP="0083329B">
      <w:pPr>
        <w:numPr>
          <w:ilvl w:val="2"/>
          <w:numId w:val="1"/>
        </w:numPr>
        <w:tabs>
          <w:tab w:val="clear" w:pos="1224"/>
          <w:tab w:val="num" w:pos="1440"/>
        </w:tabs>
        <w:ind w:left="1440" w:hanging="720"/>
        <w:jc w:val="both"/>
        <w:rPr>
          <w:rFonts w:ascii="Verdana" w:hAnsi="Verdana"/>
          <w:sz w:val="20"/>
          <w:szCs w:val="20"/>
          <w:lang w:val="es-MX"/>
        </w:rPr>
      </w:pPr>
      <w:r w:rsidRPr="00A35CD9">
        <w:rPr>
          <w:rFonts w:ascii="Verdana" w:hAnsi="Verdana"/>
          <w:sz w:val="20"/>
          <w:szCs w:val="20"/>
          <w:lang w:val="es-MX"/>
        </w:rPr>
        <w:t xml:space="preserve">Directors: Contreras (P), Rodriguez (P), Sanchez (P), Sanders(P)  </w:t>
      </w:r>
    </w:p>
    <w:p w:rsidR="00ED73D2" w:rsidRPr="008A7524" w:rsidRDefault="00ED73D2" w:rsidP="0083329B">
      <w:pPr>
        <w:numPr>
          <w:ilvl w:val="2"/>
          <w:numId w:val="1"/>
        </w:numPr>
        <w:jc w:val="both"/>
        <w:rPr>
          <w:rFonts w:ascii="Verdana" w:hAnsi="Verdana"/>
          <w:sz w:val="20"/>
          <w:szCs w:val="20"/>
        </w:rPr>
      </w:pPr>
      <w:r w:rsidRPr="008A7524">
        <w:rPr>
          <w:rFonts w:ascii="Verdana" w:hAnsi="Verdana"/>
          <w:sz w:val="20"/>
          <w:szCs w:val="20"/>
        </w:rPr>
        <w:t xml:space="preserve">Student Trustee: </w:t>
      </w:r>
      <w:r>
        <w:rPr>
          <w:rFonts w:ascii="Verdana" w:hAnsi="Verdana"/>
          <w:sz w:val="20"/>
          <w:szCs w:val="20"/>
        </w:rPr>
        <w:t>Alexander (P)</w:t>
      </w:r>
    </w:p>
    <w:p w:rsidR="00ED73D2" w:rsidRPr="00695804" w:rsidRDefault="00ED73D2" w:rsidP="00695804">
      <w:pPr>
        <w:numPr>
          <w:ilvl w:val="2"/>
          <w:numId w:val="1"/>
        </w:numPr>
        <w:jc w:val="both"/>
        <w:rPr>
          <w:rFonts w:ascii="Verdana" w:hAnsi="Verdana"/>
          <w:sz w:val="20"/>
          <w:szCs w:val="20"/>
        </w:rPr>
      </w:pPr>
      <w:r w:rsidRPr="008A7524">
        <w:rPr>
          <w:rFonts w:ascii="Verdana" w:hAnsi="Verdana"/>
          <w:sz w:val="20"/>
          <w:szCs w:val="20"/>
        </w:rPr>
        <w:t>Advisor:</w:t>
      </w:r>
      <w:r>
        <w:rPr>
          <w:rFonts w:ascii="Verdana" w:hAnsi="Verdana"/>
          <w:sz w:val="20"/>
          <w:szCs w:val="20"/>
        </w:rPr>
        <w:t xml:space="preserve"> Poveda (P)</w:t>
      </w:r>
    </w:p>
    <w:p w:rsidR="00ED73D2" w:rsidRPr="008A7524" w:rsidRDefault="00ED73D2" w:rsidP="0083329B">
      <w:pPr>
        <w:jc w:val="both"/>
        <w:rPr>
          <w:rFonts w:ascii="Verdana" w:hAnsi="Verdana"/>
          <w:sz w:val="20"/>
          <w:szCs w:val="20"/>
        </w:rPr>
      </w:pPr>
    </w:p>
    <w:p w:rsidR="00ED73D2" w:rsidRDefault="00ED73D2" w:rsidP="00DE7B47">
      <w:pPr>
        <w:numPr>
          <w:ilvl w:val="1"/>
          <w:numId w:val="1"/>
        </w:numPr>
        <w:jc w:val="both"/>
        <w:rPr>
          <w:rFonts w:ascii="Verdana" w:hAnsi="Verdana"/>
          <w:sz w:val="20"/>
          <w:szCs w:val="20"/>
        </w:rPr>
      </w:pPr>
      <w:r w:rsidRPr="008A7524">
        <w:rPr>
          <w:rFonts w:ascii="Verdana" w:hAnsi="Verdana"/>
          <w:sz w:val="20"/>
          <w:szCs w:val="20"/>
        </w:rPr>
        <w:t>Approval of the Agenda</w:t>
      </w:r>
    </w:p>
    <w:p w:rsidR="00ED73D2" w:rsidRPr="008A7524" w:rsidRDefault="00ED73D2" w:rsidP="009953D3">
      <w:pPr>
        <w:numPr>
          <w:ilvl w:val="2"/>
          <w:numId w:val="1"/>
        </w:numPr>
        <w:jc w:val="both"/>
        <w:rPr>
          <w:rFonts w:ascii="Verdana" w:hAnsi="Verdana"/>
          <w:sz w:val="20"/>
          <w:szCs w:val="20"/>
        </w:rPr>
      </w:pPr>
      <w:r>
        <w:rPr>
          <w:rFonts w:ascii="Verdana" w:hAnsi="Verdana"/>
          <w:sz w:val="20"/>
          <w:szCs w:val="20"/>
        </w:rPr>
        <w:t>Approved with amendments. Motioned by Director Contreras. Seconded by Director Sanchez. Passed. (4-0-0)</w:t>
      </w:r>
    </w:p>
    <w:p w:rsidR="00ED73D2" w:rsidRDefault="00ED73D2" w:rsidP="00DA0BC8">
      <w:pPr>
        <w:numPr>
          <w:ilvl w:val="1"/>
          <w:numId w:val="1"/>
        </w:numPr>
        <w:jc w:val="both"/>
        <w:rPr>
          <w:rFonts w:ascii="Verdana" w:hAnsi="Verdana"/>
          <w:sz w:val="20"/>
          <w:szCs w:val="20"/>
        </w:rPr>
      </w:pPr>
      <w:r w:rsidRPr="008A7524">
        <w:rPr>
          <w:rFonts w:ascii="Verdana" w:hAnsi="Verdana"/>
          <w:sz w:val="20"/>
          <w:szCs w:val="20"/>
        </w:rPr>
        <w:t>Approval of the Minut</w:t>
      </w:r>
      <w:r>
        <w:rPr>
          <w:rFonts w:ascii="Verdana" w:hAnsi="Verdana"/>
          <w:sz w:val="20"/>
          <w:szCs w:val="20"/>
        </w:rPr>
        <w:t xml:space="preserve">es </w:t>
      </w:r>
    </w:p>
    <w:p w:rsidR="00ED73D2" w:rsidRDefault="00ED73D2" w:rsidP="009953D3">
      <w:pPr>
        <w:numPr>
          <w:ilvl w:val="2"/>
          <w:numId w:val="1"/>
        </w:numPr>
        <w:jc w:val="both"/>
        <w:rPr>
          <w:rFonts w:ascii="Verdana" w:hAnsi="Verdana"/>
          <w:sz w:val="20"/>
          <w:szCs w:val="20"/>
        </w:rPr>
      </w:pPr>
      <w:r>
        <w:rPr>
          <w:rFonts w:ascii="Verdana" w:hAnsi="Verdana"/>
          <w:sz w:val="20"/>
          <w:szCs w:val="20"/>
        </w:rPr>
        <w:t>September 2</w:t>
      </w:r>
      <w:r w:rsidRPr="00A35CD9">
        <w:rPr>
          <w:rFonts w:ascii="Verdana" w:hAnsi="Verdana"/>
          <w:sz w:val="20"/>
          <w:szCs w:val="20"/>
          <w:vertAlign w:val="superscript"/>
        </w:rPr>
        <w:t>nd</w:t>
      </w:r>
      <w:r>
        <w:rPr>
          <w:rFonts w:ascii="Verdana" w:hAnsi="Verdana"/>
          <w:sz w:val="20"/>
          <w:szCs w:val="20"/>
        </w:rPr>
        <w:t>: Motioned by Director Contreras. Seconded by Director Rodriguez. Passed (4-0-0)</w:t>
      </w:r>
    </w:p>
    <w:p w:rsidR="00ED73D2" w:rsidRPr="008A7524" w:rsidRDefault="00ED73D2" w:rsidP="0083329B">
      <w:pPr>
        <w:jc w:val="both"/>
        <w:rPr>
          <w:rFonts w:ascii="Verdana" w:hAnsi="Verdana"/>
          <w:sz w:val="20"/>
          <w:szCs w:val="20"/>
        </w:rPr>
      </w:pPr>
    </w:p>
    <w:p w:rsidR="00ED73D2" w:rsidRPr="000144A8" w:rsidRDefault="00ED73D2" w:rsidP="0083329B">
      <w:pPr>
        <w:pStyle w:val="BodyText"/>
        <w:numPr>
          <w:ilvl w:val="0"/>
          <w:numId w:val="1"/>
        </w:numPr>
        <w:jc w:val="both"/>
        <w:rPr>
          <w:rFonts w:ascii="Verdana" w:hAnsi="Verdana" w:cs="Arial"/>
          <w:color w:val="000000"/>
          <w:sz w:val="20"/>
          <w:szCs w:val="20"/>
        </w:rPr>
      </w:pPr>
      <w:r w:rsidRPr="008A7524">
        <w:rPr>
          <w:rFonts w:ascii="Verdana" w:hAnsi="Verdana"/>
          <w:b/>
          <w:sz w:val="20"/>
          <w:szCs w:val="20"/>
        </w:rPr>
        <w:t>Public Comment:</w:t>
      </w:r>
      <w:r w:rsidRPr="008A7524">
        <w:rPr>
          <w:rFonts w:ascii="Verdana" w:hAnsi="Verdana"/>
          <w:sz w:val="20"/>
          <w:szCs w:val="20"/>
        </w:rPr>
        <w:t xml:space="preserve"> </w:t>
      </w:r>
      <w:r w:rsidRPr="008A7524">
        <w:rPr>
          <w:rFonts w:ascii="Verdana" w:hAnsi="Verdana" w:cs="Arial"/>
          <w:sz w:val="20"/>
          <w:szCs w:val="20"/>
        </w:rPr>
        <w:t xml:space="preserve">(This time is reserved for members of the public to address the board on any item.  A time limit of two minutes per person, ten minutes per topic will be </w:t>
      </w:r>
      <w:r>
        <w:rPr>
          <w:rFonts w:ascii="Verdana" w:hAnsi="Verdana" w:cs="Arial"/>
          <w:sz w:val="20"/>
          <w:szCs w:val="20"/>
        </w:rPr>
        <w:t>s</w:t>
      </w:r>
      <w:r w:rsidRPr="008A7524">
        <w:rPr>
          <w:rFonts w:ascii="Verdana" w:hAnsi="Verdana" w:cs="Arial"/>
          <w:sz w:val="20"/>
          <w:szCs w:val="20"/>
        </w:rPr>
        <w:t>trictly enforced by a two-thirds majority vote.)</w:t>
      </w:r>
    </w:p>
    <w:p w:rsidR="00ED73D2" w:rsidRPr="008A7524" w:rsidRDefault="00ED73D2" w:rsidP="000144A8">
      <w:pPr>
        <w:pStyle w:val="BodyText"/>
        <w:numPr>
          <w:ilvl w:val="1"/>
          <w:numId w:val="1"/>
        </w:numPr>
        <w:jc w:val="both"/>
        <w:rPr>
          <w:rFonts w:ascii="Verdana" w:hAnsi="Verdana" w:cs="Arial"/>
          <w:color w:val="000000"/>
          <w:sz w:val="20"/>
          <w:szCs w:val="20"/>
        </w:rPr>
      </w:pPr>
      <w:r>
        <w:rPr>
          <w:rFonts w:ascii="Verdana" w:hAnsi="Verdana"/>
          <w:sz w:val="20"/>
          <w:szCs w:val="20"/>
        </w:rPr>
        <w:t xml:space="preserve">Vice President of Student Services Damon </w:t>
      </w:r>
      <w:smartTag w:uri="urn:schemas-microsoft-com:office:smarttags" w:element="place">
        <w:smartTag w:uri="urn:schemas-microsoft-com:office:smarttags" w:element="City">
          <w:r>
            <w:rPr>
              <w:rFonts w:ascii="Verdana" w:hAnsi="Verdana"/>
              <w:sz w:val="20"/>
              <w:szCs w:val="20"/>
            </w:rPr>
            <w:t>Bell</w:t>
          </w:r>
        </w:smartTag>
      </w:smartTag>
      <w:r>
        <w:rPr>
          <w:rFonts w:ascii="Verdana" w:hAnsi="Verdana"/>
          <w:sz w:val="20"/>
          <w:szCs w:val="20"/>
        </w:rPr>
        <w:t xml:space="preserve"> spoke to the group about the student services reorganization plan.  Director Sanders moved to open public comment for discussion, Contreras 2</w:t>
      </w:r>
      <w:r w:rsidRPr="000144A8">
        <w:rPr>
          <w:rFonts w:ascii="Verdana" w:hAnsi="Verdana"/>
          <w:sz w:val="20"/>
          <w:szCs w:val="20"/>
          <w:vertAlign w:val="superscript"/>
        </w:rPr>
        <w:t>nd</w:t>
      </w:r>
      <w:r>
        <w:rPr>
          <w:rFonts w:ascii="Verdana" w:hAnsi="Verdana"/>
          <w:sz w:val="20"/>
          <w:szCs w:val="20"/>
        </w:rPr>
        <w:t xml:space="preserve"> and passed (4-0-0).  Student Trustee Alexander asked why was the Office of Student Life put under the new Dean as opposed to the Dean of Student Services.  VP Bell shared that this was due to balance the workload that each Dean has.</w:t>
      </w:r>
    </w:p>
    <w:p w:rsidR="00ED73D2" w:rsidRDefault="00ED73D2" w:rsidP="00D53872">
      <w:pPr>
        <w:pStyle w:val="BodyText"/>
        <w:numPr>
          <w:ilvl w:val="0"/>
          <w:numId w:val="1"/>
        </w:numPr>
        <w:jc w:val="both"/>
        <w:rPr>
          <w:rFonts w:ascii="Verdana" w:hAnsi="Verdana" w:cs="Arial"/>
          <w:color w:val="000000"/>
          <w:sz w:val="20"/>
          <w:szCs w:val="20"/>
        </w:rPr>
      </w:pPr>
      <w:r w:rsidRPr="008A7524">
        <w:rPr>
          <w:rFonts w:ascii="Verdana" w:hAnsi="Verdana"/>
          <w:b/>
          <w:sz w:val="20"/>
          <w:szCs w:val="20"/>
        </w:rPr>
        <w:t>Discussion:</w:t>
      </w:r>
      <w:r w:rsidRPr="008A7524">
        <w:rPr>
          <w:rFonts w:ascii="Verdana" w:hAnsi="Verdana"/>
          <w:sz w:val="20"/>
          <w:szCs w:val="20"/>
        </w:rPr>
        <w:t xml:space="preserve"> </w:t>
      </w:r>
      <w:r w:rsidRPr="008A7524">
        <w:rPr>
          <w:rFonts w:ascii="Verdana" w:hAnsi="Verdana" w:cs="Arial"/>
          <w:sz w:val="20"/>
          <w:szCs w:val="20"/>
        </w:rPr>
        <w:t>(Each person will be allowed to speak on each item a maximum of two times.  There is a two minute time limit for each time. This ensures timeliness to all participating.  In the interest of time, please try not to repeat what has already been said.)</w:t>
      </w:r>
      <w:r w:rsidRPr="008A7524">
        <w:rPr>
          <w:rFonts w:ascii="Verdana" w:hAnsi="Verdana" w:cs="Arial"/>
          <w:color w:val="000000"/>
          <w:sz w:val="20"/>
          <w:szCs w:val="20"/>
        </w:rPr>
        <w:t xml:space="preserve">  </w:t>
      </w:r>
    </w:p>
    <w:p w:rsidR="00ED73D2" w:rsidRPr="009953D3" w:rsidRDefault="00ED73D2" w:rsidP="00EC3E22">
      <w:pPr>
        <w:pStyle w:val="BodyText"/>
        <w:numPr>
          <w:ilvl w:val="1"/>
          <w:numId w:val="1"/>
        </w:numPr>
        <w:jc w:val="both"/>
        <w:rPr>
          <w:rFonts w:ascii="Verdana" w:hAnsi="Verdana" w:cs="Arial"/>
          <w:color w:val="000000"/>
          <w:sz w:val="20"/>
          <w:szCs w:val="20"/>
        </w:rPr>
      </w:pPr>
      <w:r>
        <w:rPr>
          <w:rFonts w:ascii="Verdana" w:hAnsi="Verdana"/>
          <w:sz w:val="20"/>
          <w:szCs w:val="20"/>
        </w:rPr>
        <w:t xml:space="preserve">Discussion of Accreditation Report. (President Castillo-Torres)  </w:t>
      </w:r>
    </w:p>
    <w:p w:rsidR="00ED73D2" w:rsidRPr="00EC3E22" w:rsidRDefault="00ED73D2" w:rsidP="009953D3">
      <w:pPr>
        <w:pStyle w:val="BodyText"/>
        <w:numPr>
          <w:ilvl w:val="2"/>
          <w:numId w:val="1"/>
        </w:numPr>
        <w:jc w:val="both"/>
        <w:rPr>
          <w:rFonts w:ascii="Verdana" w:hAnsi="Verdana" w:cs="Arial"/>
          <w:color w:val="000000"/>
          <w:sz w:val="20"/>
          <w:szCs w:val="20"/>
        </w:rPr>
      </w:pPr>
      <w:r>
        <w:rPr>
          <w:rFonts w:ascii="Verdana" w:hAnsi="Verdana"/>
          <w:sz w:val="20"/>
          <w:szCs w:val="20"/>
        </w:rPr>
        <w:t>ASG President Torres shared that the group had reviewed the report.  Director Contreras commented that he was pleased to see the information on page 6 of the report that showed the SLO information regarding the Office of Student Life.</w:t>
      </w:r>
    </w:p>
    <w:p w:rsidR="00ED73D2" w:rsidRPr="009953D3" w:rsidRDefault="00ED73D2" w:rsidP="00A13CDC">
      <w:pPr>
        <w:pStyle w:val="BodyText"/>
        <w:numPr>
          <w:ilvl w:val="1"/>
          <w:numId w:val="1"/>
        </w:numPr>
        <w:jc w:val="both"/>
        <w:rPr>
          <w:rFonts w:ascii="Verdana" w:hAnsi="Verdana" w:cs="Arial"/>
          <w:color w:val="000000"/>
          <w:sz w:val="20"/>
          <w:szCs w:val="20"/>
        </w:rPr>
      </w:pPr>
      <w:r w:rsidRPr="00277F87">
        <w:rPr>
          <w:rFonts w:ascii="Verdana" w:hAnsi="Verdana" w:cs="Courier New"/>
          <w:color w:val="000000"/>
          <w:sz w:val="20"/>
          <w:szCs w:val="20"/>
        </w:rPr>
        <w:t xml:space="preserve">Discussion of </w:t>
      </w:r>
      <w:r>
        <w:rPr>
          <w:rFonts w:ascii="Verdana" w:hAnsi="Verdana" w:cs="Courier New"/>
          <w:color w:val="000000"/>
          <w:sz w:val="20"/>
          <w:szCs w:val="20"/>
        </w:rPr>
        <w:t xml:space="preserve">Campus Center/Student Center Resolution (President Castillo-Torres) </w:t>
      </w:r>
    </w:p>
    <w:p w:rsidR="00ED73D2" w:rsidRPr="00277F87" w:rsidRDefault="00ED73D2" w:rsidP="00A13CDC">
      <w:pPr>
        <w:pStyle w:val="BodyText"/>
        <w:numPr>
          <w:ilvl w:val="2"/>
          <w:numId w:val="1"/>
        </w:numPr>
        <w:jc w:val="both"/>
        <w:rPr>
          <w:rFonts w:ascii="Verdana" w:hAnsi="Verdana" w:cs="Arial"/>
          <w:color w:val="000000"/>
          <w:sz w:val="20"/>
          <w:szCs w:val="20"/>
        </w:rPr>
      </w:pPr>
      <w:r>
        <w:rPr>
          <w:rFonts w:ascii="Verdana" w:hAnsi="Verdana" w:cs="Arial"/>
          <w:color w:val="000000"/>
          <w:sz w:val="20"/>
          <w:szCs w:val="20"/>
        </w:rPr>
        <w:t xml:space="preserve">ASG President Torres explain what the resolution was. She stated that ASG would be directly involved into making process in anything dealing with the </w:t>
      </w:r>
      <w:smartTag w:uri="urn:schemas-microsoft-com:office:smarttags" w:element="place">
        <w:smartTag w:uri="urn:schemas-microsoft-com:office:smarttags" w:element="PlaceName">
          <w:r>
            <w:rPr>
              <w:rFonts w:ascii="Verdana" w:hAnsi="Verdana" w:cs="Arial"/>
              <w:color w:val="000000"/>
              <w:sz w:val="20"/>
              <w:szCs w:val="20"/>
            </w:rPr>
            <w:t>Student</w:t>
          </w:r>
        </w:smartTag>
        <w:r>
          <w:rPr>
            <w:rFonts w:ascii="Verdana" w:hAnsi="Verdana" w:cs="Arial"/>
            <w:color w:val="000000"/>
            <w:sz w:val="20"/>
            <w:szCs w:val="20"/>
          </w:rPr>
          <w:t xml:space="preserve"> </w:t>
        </w:r>
        <w:smartTag w:uri="urn:schemas-microsoft-com:office:smarttags" w:element="PlaceType">
          <w:r>
            <w:rPr>
              <w:rFonts w:ascii="Verdana" w:hAnsi="Verdana" w:cs="Arial"/>
              <w:color w:val="000000"/>
              <w:sz w:val="20"/>
              <w:szCs w:val="20"/>
            </w:rPr>
            <w:t>Center</w:t>
          </w:r>
        </w:smartTag>
      </w:smartTag>
      <w:r>
        <w:rPr>
          <w:rFonts w:ascii="Verdana" w:hAnsi="Verdana" w:cs="Arial"/>
          <w:color w:val="000000"/>
          <w:sz w:val="20"/>
          <w:szCs w:val="20"/>
        </w:rPr>
        <w:t>. Student Trustee Alexander explain that this is the closest we have gotten to resolving the issue. He also said recommended the ASG approve this item. The ASG president also recommended this body to approve the resolution.</w:t>
      </w:r>
    </w:p>
    <w:p w:rsidR="00ED73D2" w:rsidRDefault="00ED73D2" w:rsidP="006C72C0">
      <w:pPr>
        <w:pStyle w:val="BodyText"/>
        <w:numPr>
          <w:ilvl w:val="1"/>
          <w:numId w:val="1"/>
        </w:numPr>
        <w:jc w:val="both"/>
        <w:rPr>
          <w:rFonts w:ascii="Verdana" w:hAnsi="Verdana" w:cs="Arial"/>
          <w:color w:val="000000"/>
          <w:sz w:val="20"/>
          <w:szCs w:val="20"/>
        </w:rPr>
      </w:pPr>
      <w:r>
        <w:rPr>
          <w:rFonts w:ascii="Verdana" w:hAnsi="Verdana" w:cs="Arial"/>
          <w:color w:val="000000"/>
          <w:sz w:val="20"/>
          <w:szCs w:val="20"/>
        </w:rPr>
        <w:t>Discussion of students to serve on collegial consultation. (Advisor Poveda)</w:t>
      </w:r>
    </w:p>
    <w:p w:rsidR="00ED73D2" w:rsidRPr="006C72C0" w:rsidRDefault="00ED73D2" w:rsidP="009953D3">
      <w:pPr>
        <w:pStyle w:val="BodyText"/>
        <w:numPr>
          <w:ilvl w:val="2"/>
          <w:numId w:val="1"/>
        </w:numPr>
        <w:jc w:val="both"/>
        <w:rPr>
          <w:rFonts w:ascii="Verdana" w:hAnsi="Verdana" w:cs="Arial"/>
          <w:color w:val="000000"/>
          <w:sz w:val="20"/>
          <w:szCs w:val="20"/>
        </w:rPr>
      </w:pPr>
      <w:r>
        <w:rPr>
          <w:rFonts w:ascii="Verdana" w:hAnsi="Verdana" w:cs="Arial"/>
          <w:color w:val="000000"/>
          <w:sz w:val="20"/>
          <w:szCs w:val="20"/>
        </w:rPr>
        <w:t>Look at your schedule to see if you are available to serve on collegial consultations. President Castillo-Torres will approach you in serving on a committee.</w:t>
      </w:r>
    </w:p>
    <w:p w:rsidR="00ED73D2" w:rsidRPr="00B47737" w:rsidRDefault="00ED73D2" w:rsidP="00320DA2">
      <w:pPr>
        <w:pStyle w:val="BodyText"/>
        <w:numPr>
          <w:ilvl w:val="0"/>
          <w:numId w:val="1"/>
        </w:numPr>
        <w:jc w:val="both"/>
        <w:rPr>
          <w:rFonts w:ascii="Verdana" w:hAnsi="Verdana" w:cs="Arial"/>
          <w:sz w:val="20"/>
          <w:szCs w:val="20"/>
        </w:rPr>
      </w:pPr>
      <w:r w:rsidRPr="00DB3751">
        <w:rPr>
          <w:rFonts w:ascii="Verdana" w:hAnsi="Verdana"/>
          <w:b/>
          <w:sz w:val="20"/>
          <w:szCs w:val="20"/>
        </w:rPr>
        <w:t>Action</w:t>
      </w:r>
      <w:r w:rsidRPr="00DB3751">
        <w:rPr>
          <w:rFonts w:ascii="Verdana" w:hAnsi="Verdana" w:cs="Arial"/>
          <w:b/>
          <w:sz w:val="20"/>
          <w:szCs w:val="20"/>
        </w:rPr>
        <w:t>:</w:t>
      </w:r>
      <w:r w:rsidRPr="00DB3751">
        <w:rPr>
          <w:rFonts w:ascii="Verdana" w:hAnsi="Verdana" w:cs="Arial"/>
          <w:sz w:val="20"/>
          <w:szCs w:val="20"/>
        </w:rPr>
        <w:t xml:space="preserve"> (Each person will be allowed to speak on each item a maximum of two times.  There is a two minute time limit for each time. This ensures timeliness to all participating.  In the interest of time, please try not to repeat what has already been said</w:t>
      </w:r>
      <w:r w:rsidRPr="00DB3751">
        <w:rPr>
          <w:rFonts w:ascii="Verdana" w:hAnsi="Verdana" w:cs="Arial"/>
          <w:color w:val="000000"/>
          <w:sz w:val="20"/>
          <w:szCs w:val="20"/>
        </w:rPr>
        <w:t xml:space="preserve">.) </w:t>
      </w:r>
    </w:p>
    <w:p w:rsidR="00ED73D2" w:rsidRPr="009953D3" w:rsidRDefault="00ED73D2" w:rsidP="002955AE">
      <w:pPr>
        <w:pStyle w:val="BodyText"/>
        <w:numPr>
          <w:ilvl w:val="1"/>
          <w:numId w:val="1"/>
        </w:numPr>
        <w:jc w:val="both"/>
        <w:rPr>
          <w:rFonts w:ascii="Verdana" w:hAnsi="Verdana" w:cs="Arial"/>
          <w:sz w:val="20"/>
          <w:szCs w:val="20"/>
        </w:rPr>
      </w:pPr>
      <w:r>
        <w:rPr>
          <w:rFonts w:ascii="Verdana" w:hAnsi="Verdana" w:cs="Arial"/>
          <w:sz w:val="20"/>
          <w:szCs w:val="20"/>
        </w:rPr>
        <w:t xml:space="preserve">Approval </w:t>
      </w:r>
      <w:r>
        <w:rPr>
          <w:rFonts w:ascii="Verdana" w:hAnsi="Verdana"/>
          <w:sz w:val="20"/>
          <w:szCs w:val="20"/>
        </w:rPr>
        <w:t xml:space="preserve">of </w:t>
      </w:r>
      <w:r>
        <w:rPr>
          <w:rFonts w:ascii="Verdana" w:hAnsi="Verdana" w:cs="Courier New"/>
          <w:color w:val="000000"/>
          <w:sz w:val="20"/>
          <w:szCs w:val="20"/>
        </w:rPr>
        <w:t>Accreditation Report</w:t>
      </w:r>
      <w:r>
        <w:rPr>
          <w:rFonts w:ascii="Verdana" w:hAnsi="Verdana"/>
          <w:sz w:val="20"/>
          <w:szCs w:val="20"/>
        </w:rPr>
        <w:t xml:space="preserve">. (President Castillo-Torres)  </w:t>
      </w:r>
    </w:p>
    <w:p w:rsidR="00ED73D2" w:rsidRPr="00EC3E22" w:rsidRDefault="00ED73D2" w:rsidP="009953D3">
      <w:pPr>
        <w:pStyle w:val="BodyText"/>
        <w:numPr>
          <w:ilvl w:val="2"/>
          <w:numId w:val="1"/>
        </w:numPr>
        <w:jc w:val="both"/>
        <w:rPr>
          <w:rFonts w:ascii="Verdana" w:hAnsi="Verdana" w:cs="Arial"/>
          <w:sz w:val="20"/>
          <w:szCs w:val="20"/>
        </w:rPr>
      </w:pPr>
      <w:r>
        <w:rPr>
          <w:rFonts w:ascii="Verdana" w:hAnsi="Verdana"/>
          <w:sz w:val="20"/>
          <w:szCs w:val="20"/>
        </w:rPr>
        <w:t xml:space="preserve">A motion to approve the accreditation report was made by Director Sanchez. Seconded by Director Contreras. Motion Passed. (4-0-0). </w:t>
      </w:r>
    </w:p>
    <w:p w:rsidR="00ED73D2" w:rsidRPr="009953D3" w:rsidRDefault="00ED73D2" w:rsidP="006C72C0">
      <w:pPr>
        <w:pStyle w:val="BodyText"/>
        <w:numPr>
          <w:ilvl w:val="1"/>
          <w:numId w:val="1"/>
        </w:numPr>
        <w:jc w:val="both"/>
        <w:rPr>
          <w:rFonts w:ascii="Verdana" w:hAnsi="Verdana" w:cs="Arial"/>
          <w:color w:val="000000"/>
          <w:sz w:val="20"/>
          <w:szCs w:val="20"/>
        </w:rPr>
      </w:pPr>
      <w:r>
        <w:rPr>
          <w:rFonts w:ascii="Verdana" w:hAnsi="Verdana"/>
          <w:sz w:val="20"/>
          <w:szCs w:val="20"/>
        </w:rPr>
        <w:t>Approval</w:t>
      </w:r>
      <w:r w:rsidRPr="00277F87">
        <w:rPr>
          <w:rFonts w:ascii="Verdana" w:hAnsi="Verdana" w:cs="Courier New"/>
          <w:color w:val="000000"/>
          <w:sz w:val="20"/>
          <w:szCs w:val="20"/>
        </w:rPr>
        <w:t xml:space="preserve"> of </w:t>
      </w:r>
      <w:smartTag w:uri="urn:schemas-microsoft-com:office:smarttags" w:element="PlaceName">
        <w:r>
          <w:rPr>
            <w:rFonts w:ascii="Verdana" w:hAnsi="Verdana" w:cs="Courier New"/>
            <w:color w:val="000000"/>
            <w:sz w:val="20"/>
            <w:szCs w:val="20"/>
          </w:rPr>
          <w:t>Campus</w:t>
        </w:r>
      </w:smartTag>
      <w:r>
        <w:rPr>
          <w:rFonts w:ascii="Verdana" w:hAnsi="Verdana" w:cs="Courier New"/>
          <w:color w:val="000000"/>
          <w:sz w:val="20"/>
          <w:szCs w:val="20"/>
        </w:rPr>
        <w:t xml:space="preserve"> </w:t>
      </w:r>
      <w:smartTag w:uri="urn:schemas-microsoft-com:office:smarttags" w:element="PlaceType">
        <w:r>
          <w:rPr>
            <w:rFonts w:ascii="Verdana" w:hAnsi="Verdana" w:cs="Courier New"/>
            <w:color w:val="000000"/>
            <w:sz w:val="20"/>
            <w:szCs w:val="20"/>
          </w:rPr>
          <w:t>Center</w:t>
        </w:r>
      </w:smartTag>
      <w:r>
        <w:rPr>
          <w:rFonts w:ascii="Verdana" w:hAnsi="Verdana" w:cs="Courier New"/>
          <w:color w:val="000000"/>
          <w:sz w:val="20"/>
          <w:szCs w:val="20"/>
        </w:rPr>
        <w:t xml:space="preserve">/ </w:t>
      </w:r>
      <w:smartTag w:uri="urn:schemas-microsoft-com:office:smarttags" w:element="place">
        <w:smartTag w:uri="urn:schemas-microsoft-com:office:smarttags" w:element="PlaceName">
          <w:r>
            <w:rPr>
              <w:rFonts w:ascii="Verdana" w:hAnsi="Verdana" w:cs="Courier New"/>
              <w:color w:val="000000"/>
              <w:sz w:val="20"/>
              <w:szCs w:val="20"/>
            </w:rPr>
            <w:t>Student</w:t>
          </w:r>
        </w:smartTag>
        <w:r>
          <w:rPr>
            <w:rFonts w:ascii="Verdana" w:hAnsi="Verdana" w:cs="Courier New"/>
            <w:color w:val="000000"/>
            <w:sz w:val="20"/>
            <w:szCs w:val="20"/>
          </w:rPr>
          <w:t xml:space="preserve"> </w:t>
        </w:r>
        <w:smartTag w:uri="urn:schemas-microsoft-com:office:smarttags" w:element="PlaceType">
          <w:r>
            <w:rPr>
              <w:rFonts w:ascii="Verdana" w:hAnsi="Verdana" w:cs="Courier New"/>
              <w:color w:val="000000"/>
              <w:sz w:val="20"/>
              <w:szCs w:val="20"/>
            </w:rPr>
            <w:t>Center</w:t>
          </w:r>
        </w:smartTag>
      </w:smartTag>
      <w:r>
        <w:rPr>
          <w:rFonts w:ascii="Verdana" w:hAnsi="Verdana" w:cs="Courier New"/>
          <w:color w:val="000000"/>
          <w:sz w:val="20"/>
          <w:szCs w:val="20"/>
        </w:rPr>
        <w:t xml:space="preserve"> Resolution. (President Castillo-Torres).</w:t>
      </w:r>
    </w:p>
    <w:p w:rsidR="00ED73D2" w:rsidRPr="006C72C0" w:rsidRDefault="00ED73D2" w:rsidP="009953D3">
      <w:pPr>
        <w:pStyle w:val="BodyText"/>
        <w:numPr>
          <w:ilvl w:val="2"/>
          <w:numId w:val="1"/>
        </w:numPr>
        <w:jc w:val="both"/>
        <w:rPr>
          <w:rFonts w:ascii="Verdana" w:hAnsi="Verdana" w:cs="Arial"/>
          <w:color w:val="000000"/>
          <w:sz w:val="20"/>
          <w:szCs w:val="20"/>
        </w:rPr>
      </w:pPr>
      <w:r>
        <w:rPr>
          <w:rFonts w:ascii="Verdana" w:hAnsi="Verdana" w:cs="Arial"/>
          <w:color w:val="000000"/>
          <w:sz w:val="20"/>
          <w:szCs w:val="20"/>
        </w:rPr>
        <w:t>Motioned by Director Sanchez. Seconded by Director Sanders. Motion Passed (4-0-0).</w:t>
      </w:r>
    </w:p>
    <w:p w:rsidR="00ED73D2" w:rsidRDefault="00ED73D2" w:rsidP="00AF1057">
      <w:pPr>
        <w:pStyle w:val="BodyText"/>
        <w:numPr>
          <w:ilvl w:val="0"/>
          <w:numId w:val="1"/>
        </w:numPr>
        <w:tabs>
          <w:tab w:val="left" w:pos="360"/>
        </w:tabs>
        <w:jc w:val="both"/>
        <w:rPr>
          <w:rFonts w:ascii="Verdana" w:hAnsi="Verdana"/>
          <w:sz w:val="20"/>
          <w:szCs w:val="20"/>
        </w:rPr>
      </w:pPr>
      <w:r w:rsidRPr="008A7524">
        <w:rPr>
          <w:rFonts w:ascii="Verdana" w:hAnsi="Verdana"/>
          <w:b/>
          <w:sz w:val="20"/>
          <w:szCs w:val="20"/>
        </w:rPr>
        <w:t>Reports:</w:t>
      </w:r>
      <w:r w:rsidRPr="008A7524">
        <w:rPr>
          <w:rFonts w:ascii="Verdana" w:hAnsi="Verdana"/>
          <w:sz w:val="20"/>
          <w:szCs w:val="20"/>
        </w:rPr>
        <w:t xml:space="preserve"> 2 minutes each (oral), submit written report</w:t>
      </w:r>
    </w:p>
    <w:p w:rsidR="00ED73D2" w:rsidRPr="008A7524" w:rsidRDefault="00ED73D2" w:rsidP="009953D3">
      <w:pPr>
        <w:pStyle w:val="BodyText"/>
        <w:ind w:left="792"/>
        <w:jc w:val="both"/>
        <w:rPr>
          <w:rFonts w:ascii="Verdana" w:hAnsi="Verdana"/>
          <w:sz w:val="20"/>
          <w:szCs w:val="20"/>
        </w:rPr>
      </w:pPr>
      <w:r>
        <w:rPr>
          <w:rFonts w:ascii="Verdana" w:hAnsi="Verdana"/>
          <w:sz w:val="20"/>
          <w:szCs w:val="20"/>
        </w:rPr>
        <w:t>-Point of personal Privilege called for by Director Sanchez (2:01pm)</w:t>
      </w:r>
    </w:p>
    <w:p w:rsidR="00ED73D2" w:rsidRPr="008A7524" w:rsidRDefault="00ED73D2" w:rsidP="00AF1057">
      <w:pPr>
        <w:pStyle w:val="BodyText"/>
        <w:numPr>
          <w:ilvl w:val="1"/>
          <w:numId w:val="1"/>
        </w:numPr>
        <w:jc w:val="both"/>
        <w:rPr>
          <w:rFonts w:ascii="Verdana" w:hAnsi="Verdana"/>
          <w:sz w:val="20"/>
          <w:szCs w:val="20"/>
        </w:rPr>
      </w:pPr>
      <w:r w:rsidRPr="008A7524">
        <w:rPr>
          <w:rFonts w:ascii="Verdana" w:hAnsi="Verdana"/>
          <w:sz w:val="20"/>
          <w:szCs w:val="20"/>
        </w:rPr>
        <w:t xml:space="preserve">President </w:t>
      </w:r>
      <w:r>
        <w:rPr>
          <w:rFonts w:ascii="Verdana" w:hAnsi="Verdana"/>
          <w:sz w:val="20"/>
          <w:szCs w:val="20"/>
        </w:rPr>
        <w:t xml:space="preserve">Castillo-Torres </w:t>
      </w:r>
    </w:p>
    <w:p w:rsidR="00ED73D2" w:rsidRPr="008A7524" w:rsidRDefault="00ED73D2" w:rsidP="00AF1057">
      <w:pPr>
        <w:pStyle w:val="BodyText"/>
        <w:numPr>
          <w:ilvl w:val="2"/>
          <w:numId w:val="1"/>
        </w:numPr>
        <w:jc w:val="both"/>
        <w:rPr>
          <w:rFonts w:ascii="Verdana" w:hAnsi="Verdana"/>
          <w:sz w:val="20"/>
          <w:szCs w:val="20"/>
        </w:rPr>
      </w:pPr>
      <w:r w:rsidRPr="008A7524">
        <w:rPr>
          <w:rFonts w:ascii="Verdana" w:hAnsi="Verdana"/>
          <w:sz w:val="20"/>
          <w:szCs w:val="20"/>
        </w:rPr>
        <w:t>College Council</w:t>
      </w:r>
    </w:p>
    <w:p w:rsidR="00ED73D2" w:rsidRPr="008A7524" w:rsidRDefault="00ED73D2" w:rsidP="00AF1057">
      <w:pPr>
        <w:pStyle w:val="BodyText"/>
        <w:numPr>
          <w:ilvl w:val="2"/>
          <w:numId w:val="1"/>
        </w:numPr>
        <w:jc w:val="both"/>
        <w:rPr>
          <w:rFonts w:ascii="Verdana" w:hAnsi="Verdana"/>
          <w:sz w:val="20"/>
          <w:szCs w:val="20"/>
        </w:rPr>
      </w:pPr>
      <w:r w:rsidRPr="008A7524">
        <w:rPr>
          <w:rFonts w:ascii="Verdana" w:hAnsi="Verdana"/>
          <w:sz w:val="20"/>
          <w:szCs w:val="20"/>
        </w:rPr>
        <w:t>Program Review</w:t>
      </w:r>
    </w:p>
    <w:p w:rsidR="00ED73D2" w:rsidRDefault="00ED73D2" w:rsidP="00AF1057">
      <w:pPr>
        <w:pStyle w:val="BodyText"/>
        <w:numPr>
          <w:ilvl w:val="2"/>
          <w:numId w:val="1"/>
        </w:numPr>
        <w:jc w:val="both"/>
        <w:rPr>
          <w:rFonts w:ascii="Verdana" w:hAnsi="Verdana"/>
          <w:sz w:val="20"/>
          <w:szCs w:val="20"/>
        </w:rPr>
      </w:pPr>
      <w:r w:rsidRPr="008A7524">
        <w:rPr>
          <w:rFonts w:ascii="Verdana" w:hAnsi="Verdana"/>
          <w:sz w:val="20"/>
          <w:szCs w:val="20"/>
        </w:rPr>
        <w:t>District Assembly</w:t>
      </w:r>
    </w:p>
    <w:p w:rsidR="00ED73D2" w:rsidRPr="008A7524" w:rsidRDefault="00ED73D2" w:rsidP="009953D3">
      <w:pPr>
        <w:pStyle w:val="BodyText"/>
        <w:numPr>
          <w:ilvl w:val="2"/>
          <w:numId w:val="1"/>
        </w:numPr>
        <w:jc w:val="both"/>
        <w:rPr>
          <w:rFonts w:ascii="Verdana" w:hAnsi="Verdana"/>
          <w:sz w:val="20"/>
          <w:szCs w:val="20"/>
        </w:rPr>
      </w:pPr>
      <w:r>
        <w:rPr>
          <w:rFonts w:ascii="Verdana" w:hAnsi="Verdana"/>
          <w:sz w:val="20"/>
          <w:szCs w:val="20"/>
        </w:rPr>
        <w:t xml:space="preserve">Had a meeting with College President. Started interviewing applicants for opened positions. </w:t>
      </w:r>
    </w:p>
    <w:p w:rsidR="00ED73D2" w:rsidRDefault="00ED73D2" w:rsidP="00AF1057">
      <w:pPr>
        <w:pStyle w:val="BodyText"/>
        <w:numPr>
          <w:ilvl w:val="1"/>
          <w:numId w:val="1"/>
        </w:numPr>
        <w:jc w:val="both"/>
        <w:rPr>
          <w:rFonts w:ascii="Verdana" w:hAnsi="Verdana"/>
          <w:sz w:val="20"/>
          <w:szCs w:val="20"/>
        </w:rPr>
      </w:pPr>
      <w:r>
        <w:rPr>
          <w:rFonts w:ascii="Verdana" w:hAnsi="Verdana"/>
          <w:sz w:val="20"/>
          <w:szCs w:val="20"/>
        </w:rPr>
        <w:t>Vice President Davis</w:t>
      </w:r>
    </w:p>
    <w:p w:rsidR="00ED73D2" w:rsidRDefault="00ED73D2" w:rsidP="00AF1057">
      <w:pPr>
        <w:pStyle w:val="BodyText"/>
        <w:ind w:left="792"/>
        <w:jc w:val="both"/>
        <w:rPr>
          <w:rFonts w:ascii="Verdana" w:hAnsi="Verdana"/>
          <w:sz w:val="20"/>
          <w:szCs w:val="20"/>
        </w:rPr>
      </w:pPr>
      <w:r>
        <w:rPr>
          <w:rFonts w:ascii="Verdana" w:hAnsi="Verdana"/>
          <w:sz w:val="20"/>
          <w:szCs w:val="20"/>
        </w:rPr>
        <w:t>5.2.1 Classified Senate</w:t>
      </w:r>
    </w:p>
    <w:p w:rsidR="00ED73D2" w:rsidRDefault="00ED73D2" w:rsidP="00AF1057">
      <w:pPr>
        <w:pStyle w:val="BodyText"/>
        <w:ind w:left="792"/>
        <w:jc w:val="both"/>
        <w:rPr>
          <w:rFonts w:ascii="Verdana" w:hAnsi="Verdana"/>
          <w:sz w:val="20"/>
          <w:szCs w:val="20"/>
        </w:rPr>
      </w:pPr>
    </w:p>
    <w:p w:rsidR="00ED73D2" w:rsidRDefault="00ED73D2" w:rsidP="00AF1057">
      <w:pPr>
        <w:pStyle w:val="BodyText"/>
        <w:numPr>
          <w:ilvl w:val="1"/>
          <w:numId w:val="1"/>
        </w:numPr>
        <w:jc w:val="both"/>
        <w:rPr>
          <w:rFonts w:ascii="Verdana" w:hAnsi="Verdana"/>
          <w:sz w:val="20"/>
          <w:szCs w:val="20"/>
        </w:rPr>
      </w:pPr>
      <w:r w:rsidRPr="00A83C08">
        <w:rPr>
          <w:rFonts w:ascii="Verdana" w:hAnsi="Verdana"/>
          <w:sz w:val="20"/>
          <w:szCs w:val="20"/>
        </w:rPr>
        <w:t xml:space="preserve">Advisor </w:t>
      </w:r>
      <w:r>
        <w:rPr>
          <w:rFonts w:ascii="Verdana" w:hAnsi="Verdana"/>
          <w:sz w:val="20"/>
          <w:szCs w:val="20"/>
        </w:rPr>
        <w:t>Poveda</w:t>
      </w:r>
      <w:r w:rsidRPr="00A83C08">
        <w:rPr>
          <w:rFonts w:ascii="Verdana" w:hAnsi="Verdana"/>
          <w:sz w:val="20"/>
          <w:szCs w:val="20"/>
        </w:rPr>
        <w:t xml:space="preserve"> </w:t>
      </w:r>
    </w:p>
    <w:p w:rsidR="00ED73D2" w:rsidRPr="00A83C08" w:rsidRDefault="00ED73D2" w:rsidP="009953D3">
      <w:pPr>
        <w:pStyle w:val="BodyText"/>
        <w:numPr>
          <w:ilvl w:val="2"/>
          <w:numId w:val="1"/>
        </w:numPr>
        <w:jc w:val="both"/>
        <w:rPr>
          <w:rFonts w:ascii="Verdana" w:hAnsi="Verdana"/>
          <w:sz w:val="20"/>
          <w:szCs w:val="20"/>
        </w:rPr>
      </w:pPr>
      <w:r>
        <w:rPr>
          <w:rFonts w:ascii="Verdana" w:hAnsi="Verdana"/>
          <w:sz w:val="20"/>
          <w:szCs w:val="20"/>
        </w:rPr>
        <w:t>Advisor Poveda encouraged everyone to attend the first annual ASG/ICC Leadership Retreat to be held November 5, 2010 – November 7, 2010.  He also reminded everyone that it’s important that students participate on campus committees.  Finally, Advisor Poveda shared that Constitution Day is Friday September 17, 2010.</w:t>
      </w:r>
    </w:p>
    <w:p w:rsidR="00ED73D2" w:rsidRDefault="00ED73D2" w:rsidP="00AF1057">
      <w:pPr>
        <w:pStyle w:val="BodyText"/>
        <w:numPr>
          <w:ilvl w:val="1"/>
          <w:numId w:val="1"/>
        </w:numPr>
        <w:jc w:val="both"/>
        <w:rPr>
          <w:rFonts w:ascii="Verdana" w:hAnsi="Verdana"/>
          <w:sz w:val="20"/>
          <w:szCs w:val="20"/>
        </w:rPr>
      </w:pPr>
      <w:r w:rsidRPr="00A83C08">
        <w:rPr>
          <w:rFonts w:ascii="Verdana" w:hAnsi="Verdana"/>
          <w:sz w:val="20"/>
          <w:szCs w:val="20"/>
        </w:rPr>
        <w:t>D</w:t>
      </w:r>
      <w:r w:rsidRPr="008A7524">
        <w:rPr>
          <w:rFonts w:ascii="Verdana" w:hAnsi="Verdana"/>
          <w:sz w:val="20"/>
          <w:szCs w:val="20"/>
        </w:rPr>
        <w:t>irectors:</w:t>
      </w:r>
    </w:p>
    <w:p w:rsidR="00ED73D2" w:rsidRPr="00D13C99" w:rsidRDefault="00ED73D2" w:rsidP="00AF1057">
      <w:pPr>
        <w:pStyle w:val="BodyText"/>
        <w:numPr>
          <w:ilvl w:val="2"/>
          <w:numId w:val="1"/>
        </w:numPr>
        <w:jc w:val="both"/>
        <w:rPr>
          <w:rFonts w:ascii="Verdana" w:hAnsi="Verdana"/>
          <w:sz w:val="20"/>
          <w:szCs w:val="20"/>
        </w:rPr>
      </w:pPr>
      <w:r>
        <w:rPr>
          <w:rFonts w:ascii="Verdana" w:hAnsi="Verdana"/>
          <w:sz w:val="20"/>
          <w:szCs w:val="20"/>
        </w:rPr>
        <w:t xml:space="preserve">Sanchez: </w:t>
      </w:r>
      <w:smartTag w:uri="urn:schemas-microsoft-com:office:smarttags" w:element="place">
        <w:smartTag w:uri="urn:schemas-microsoft-com:office:smarttags" w:element="PlaceName">
          <w:r>
            <w:rPr>
              <w:rFonts w:ascii="Verdana" w:hAnsi="Verdana"/>
              <w:sz w:val="20"/>
              <w:szCs w:val="20"/>
            </w:rPr>
            <w:t>Student</w:t>
          </w:r>
        </w:smartTag>
        <w:r>
          <w:rPr>
            <w:rFonts w:ascii="Verdana" w:hAnsi="Verdana"/>
            <w:sz w:val="20"/>
            <w:szCs w:val="20"/>
          </w:rPr>
          <w:t xml:space="preserve"> </w:t>
        </w:r>
        <w:smartTag w:uri="urn:schemas-microsoft-com:office:smarttags" w:element="PlaceType">
          <w:r>
            <w:rPr>
              <w:rFonts w:ascii="Verdana" w:hAnsi="Verdana"/>
              <w:sz w:val="20"/>
              <w:szCs w:val="20"/>
            </w:rPr>
            <w:t>Center</w:t>
          </w:r>
        </w:smartTag>
      </w:smartTag>
      <w:r>
        <w:rPr>
          <w:rFonts w:ascii="Verdana" w:hAnsi="Verdana"/>
          <w:sz w:val="20"/>
          <w:szCs w:val="20"/>
        </w:rPr>
        <w:t xml:space="preserve"> Affairs – no report</w:t>
      </w:r>
    </w:p>
    <w:p w:rsidR="00ED73D2" w:rsidRDefault="00ED73D2" w:rsidP="00AF1057">
      <w:pPr>
        <w:pStyle w:val="BodyText"/>
        <w:numPr>
          <w:ilvl w:val="2"/>
          <w:numId w:val="1"/>
        </w:numPr>
        <w:jc w:val="both"/>
        <w:rPr>
          <w:rFonts w:ascii="Verdana" w:hAnsi="Verdana"/>
          <w:sz w:val="20"/>
          <w:szCs w:val="20"/>
        </w:rPr>
      </w:pPr>
      <w:r>
        <w:rPr>
          <w:rFonts w:ascii="Verdana" w:hAnsi="Verdana"/>
          <w:sz w:val="20"/>
          <w:szCs w:val="20"/>
        </w:rPr>
        <w:t>Contreras: Student Organizations</w:t>
      </w:r>
    </w:p>
    <w:p w:rsidR="00ED73D2" w:rsidRDefault="00ED73D2" w:rsidP="00AF1057">
      <w:pPr>
        <w:pStyle w:val="BodyText"/>
        <w:numPr>
          <w:ilvl w:val="3"/>
          <w:numId w:val="1"/>
        </w:numPr>
        <w:jc w:val="both"/>
        <w:rPr>
          <w:rFonts w:ascii="Verdana" w:hAnsi="Verdana"/>
          <w:sz w:val="20"/>
          <w:szCs w:val="20"/>
        </w:rPr>
      </w:pPr>
      <w:r>
        <w:rPr>
          <w:rFonts w:ascii="Verdana" w:hAnsi="Verdana"/>
          <w:sz w:val="20"/>
          <w:szCs w:val="20"/>
        </w:rPr>
        <w:t>I.C.C – First meeting was on September 8</w:t>
      </w:r>
      <w:r w:rsidRPr="009953D3">
        <w:rPr>
          <w:rFonts w:ascii="Verdana" w:hAnsi="Verdana"/>
          <w:sz w:val="20"/>
          <w:szCs w:val="20"/>
          <w:vertAlign w:val="superscript"/>
        </w:rPr>
        <w:t>th</w:t>
      </w:r>
      <w:r>
        <w:rPr>
          <w:rFonts w:ascii="Verdana" w:hAnsi="Verdana"/>
          <w:sz w:val="20"/>
          <w:szCs w:val="20"/>
        </w:rPr>
        <w:t xml:space="preserve">.  </w:t>
      </w:r>
    </w:p>
    <w:p w:rsidR="00ED73D2" w:rsidRDefault="00ED73D2" w:rsidP="00AF1057">
      <w:pPr>
        <w:pStyle w:val="BodyText"/>
        <w:numPr>
          <w:ilvl w:val="3"/>
          <w:numId w:val="1"/>
        </w:numPr>
        <w:jc w:val="both"/>
        <w:rPr>
          <w:rFonts w:ascii="Verdana" w:hAnsi="Verdana"/>
          <w:sz w:val="20"/>
          <w:szCs w:val="20"/>
        </w:rPr>
      </w:pPr>
      <w:r>
        <w:rPr>
          <w:rFonts w:ascii="Verdana" w:hAnsi="Verdana"/>
          <w:sz w:val="20"/>
          <w:szCs w:val="20"/>
        </w:rPr>
        <w:t>Campus Life Advisory Committee</w:t>
      </w:r>
    </w:p>
    <w:p w:rsidR="00ED73D2" w:rsidRPr="009953D3" w:rsidRDefault="00ED73D2" w:rsidP="00AF1057">
      <w:pPr>
        <w:pStyle w:val="BodyText"/>
        <w:numPr>
          <w:ilvl w:val="2"/>
          <w:numId w:val="1"/>
        </w:numPr>
        <w:jc w:val="both"/>
        <w:rPr>
          <w:rFonts w:ascii="Verdana" w:hAnsi="Verdana"/>
          <w:strike/>
          <w:sz w:val="20"/>
          <w:szCs w:val="20"/>
        </w:rPr>
      </w:pPr>
      <w:r w:rsidRPr="009953D3">
        <w:rPr>
          <w:rFonts w:ascii="Verdana" w:hAnsi="Verdana"/>
          <w:strike/>
          <w:sz w:val="20"/>
          <w:szCs w:val="20"/>
        </w:rPr>
        <w:t xml:space="preserve">Alexander: Legislative Affairs </w:t>
      </w:r>
    </w:p>
    <w:p w:rsidR="00ED73D2" w:rsidRPr="009953D3" w:rsidRDefault="00ED73D2" w:rsidP="00AF1057">
      <w:pPr>
        <w:pStyle w:val="BodyText"/>
        <w:numPr>
          <w:ilvl w:val="3"/>
          <w:numId w:val="1"/>
        </w:numPr>
        <w:jc w:val="both"/>
        <w:rPr>
          <w:rFonts w:ascii="Verdana" w:hAnsi="Verdana"/>
          <w:strike/>
          <w:sz w:val="20"/>
          <w:szCs w:val="20"/>
        </w:rPr>
      </w:pPr>
      <w:r w:rsidRPr="009953D3">
        <w:rPr>
          <w:rFonts w:ascii="Verdana" w:hAnsi="Verdana"/>
          <w:strike/>
          <w:sz w:val="20"/>
          <w:szCs w:val="20"/>
        </w:rPr>
        <w:t>SSCCC Region IV</w:t>
      </w:r>
    </w:p>
    <w:p w:rsidR="00ED73D2" w:rsidRDefault="00ED73D2" w:rsidP="00AF1057">
      <w:pPr>
        <w:pStyle w:val="BodyText"/>
        <w:numPr>
          <w:ilvl w:val="2"/>
          <w:numId w:val="1"/>
        </w:numPr>
        <w:jc w:val="both"/>
        <w:rPr>
          <w:rFonts w:ascii="Verdana" w:hAnsi="Verdana"/>
          <w:sz w:val="20"/>
          <w:szCs w:val="20"/>
        </w:rPr>
      </w:pPr>
      <w:r>
        <w:rPr>
          <w:rFonts w:ascii="Verdana" w:hAnsi="Verdana"/>
          <w:sz w:val="20"/>
          <w:szCs w:val="20"/>
        </w:rPr>
        <w:t>Rodriguez: Campus Events – Started working on the Art Contest project.</w:t>
      </w:r>
    </w:p>
    <w:p w:rsidR="00ED73D2" w:rsidRDefault="00ED73D2" w:rsidP="00AF1057">
      <w:pPr>
        <w:pStyle w:val="BodyText"/>
        <w:numPr>
          <w:ilvl w:val="2"/>
          <w:numId w:val="1"/>
        </w:numPr>
        <w:jc w:val="both"/>
        <w:rPr>
          <w:rFonts w:ascii="Verdana" w:hAnsi="Verdana"/>
          <w:sz w:val="20"/>
          <w:szCs w:val="20"/>
        </w:rPr>
      </w:pPr>
      <w:r>
        <w:rPr>
          <w:rFonts w:ascii="Verdana" w:hAnsi="Verdana"/>
          <w:sz w:val="20"/>
          <w:szCs w:val="20"/>
        </w:rPr>
        <w:t>Sanders: Student Support Services – No Report.</w:t>
      </w:r>
    </w:p>
    <w:p w:rsidR="00ED73D2" w:rsidRDefault="00ED73D2" w:rsidP="00AF1057">
      <w:pPr>
        <w:pStyle w:val="BodyText"/>
        <w:numPr>
          <w:ilvl w:val="1"/>
          <w:numId w:val="1"/>
        </w:numPr>
        <w:jc w:val="both"/>
        <w:rPr>
          <w:rFonts w:ascii="Verdana" w:hAnsi="Verdana"/>
          <w:sz w:val="20"/>
          <w:szCs w:val="20"/>
        </w:rPr>
      </w:pPr>
      <w:r>
        <w:rPr>
          <w:rFonts w:ascii="Verdana" w:hAnsi="Verdana"/>
          <w:sz w:val="20"/>
          <w:szCs w:val="20"/>
        </w:rPr>
        <w:t>Student Trustee: Alexander</w:t>
      </w:r>
    </w:p>
    <w:p w:rsidR="00ED73D2" w:rsidRPr="00AF1057" w:rsidRDefault="00ED73D2" w:rsidP="00741976">
      <w:pPr>
        <w:pStyle w:val="BodyText"/>
        <w:numPr>
          <w:ilvl w:val="2"/>
          <w:numId w:val="1"/>
        </w:numPr>
        <w:jc w:val="both"/>
        <w:rPr>
          <w:rFonts w:ascii="Verdana" w:hAnsi="Verdana"/>
          <w:sz w:val="20"/>
          <w:szCs w:val="20"/>
        </w:rPr>
      </w:pPr>
      <w:r>
        <w:rPr>
          <w:rFonts w:ascii="Verdana" w:hAnsi="Verdana"/>
          <w:sz w:val="20"/>
          <w:szCs w:val="20"/>
        </w:rPr>
        <w:t>Student Trustee Alexander reminded everyone that the SBCCD Board of Trustees meeting will be tonight at 5pm.  He shared that the issue regarding financial aid and students who had been issued credit/debit cards instead of financial aid checks were going to be receiving disbursement checks.  This was due to problems with the credit/debit cards.</w:t>
      </w:r>
    </w:p>
    <w:p w:rsidR="00ED73D2" w:rsidRPr="0040169D" w:rsidRDefault="00ED73D2" w:rsidP="00335411">
      <w:pPr>
        <w:pStyle w:val="BodyText"/>
        <w:numPr>
          <w:ilvl w:val="0"/>
          <w:numId w:val="1"/>
        </w:numPr>
        <w:tabs>
          <w:tab w:val="left" w:pos="360"/>
        </w:tabs>
        <w:jc w:val="both"/>
        <w:rPr>
          <w:rFonts w:ascii="Verdana" w:hAnsi="Verdana" w:cs="Arial"/>
          <w:color w:val="000000"/>
          <w:sz w:val="20"/>
          <w:szCs w:val="20"/>
        </w:rPr>
      </w:pPr>
      <w:r w:rsidRPr="00617656">
        <w:rPr>
          <w:rFonts w:ascii="Verdana" w:hAnsi="Verdana"/>
          <w:b/>
          <w:sz w:val="20"/>
          <w:szCs w:val="20"/>
        </w:rPr>
        <w:t>Public Comment:</w:t>
      </w:r>
      <w:r w:rsidRPr="00617656">
        <w:rPr>
          <w:rFonts w:ascii="Verdana" w:hAnsi="Verdana"/>
          <w:sz w:val="20"/>
          <w:szCs w:val="20"/>
        </w:rPr>
        <w:t xml:space="preserve"> </w:t>
      </w:r>
      <w:r w:rsidRPr="00617656">
        <w:rPr>
          <w:rFonts w:ascii="Verdana" w:hAnsi="Verdana" w:cs="Arial"/>
          <w:sz w:val="20"/>
          <w:szCs w:val="20"/>
        </w:rPr>
        <w:t>(This time is reserved for members of the public to address the board on any item.  A time limit of two minutes per person, ten minutes per topic will be strictly enforced by a two-thirds majority vote.)</w:t>
      </w:r>
    </w:p>
    <w:p w:rsidR="00ED73D2" w:rsidRPr="00617656" w:rsidRDefault="00ED73D2" w:rsidP="0040169D">
      <w:pPr>
        <w:pStyle w:val="BodyText"/>
        <w:numPr>
          <w:ilvl w:val="1"/>
          <w:numId w:val="1"/>
        </w:numPr>
        <w:tabs>
          <w:tab w:val="left" w:pos="360"/>
        </w:tabs>
        <w:jc w:val="both"/>
        <w:rPr>
          <w:rFonts w:ascii="Verdana" w:hAnsi="Verdana" w:cs="Arial"/>
          <w:color w:val="000000"/>
          <w:sz w:val="20"/>
          <w:szCs w:val="20"/>
        </w:rPr>
      </w:pPr>
      <w:r>
        <w:rPr>
          <w:rFonts w:ascii="Verdana" w:hAnsi="Verdana"/>
          <w:sz w:val="20"/>
          <w:szCs w:val="20"/>
        </w:rPr>
        <w:t xml:space="preserve">Dr. Deb Daniels, President of </w:t>
      </w:r>
      <w:smartTag w:uri="urn:schemas-microsoft-com:office:smarttags" w:element="place">
        <w:smartTag w:uri="urn:schemas-microsoft-com:office:smarttags" w:element="City">
          <w:r>
            <w:rPr>
              <w:rFonts w:ascii="Verdana" w:hAnsi="Verdana"/>
              <w:sz w:val="20"/>
              <w:szCs w:val="20"/>
            </w:rPr>
            <w:t>San Bernardino</w:t>
          </w:r>
        </w:smartTag>
      </w:smartTag>
      <w:r>
        <w:rPr>
          <w:rFonts w:ascii="Verdana" w:hAnsi="Verdana"/>
          <w:sz w:val="20"/>
          <w:szCs w:val="20"/>
        </w:rPr>
        <w:t xml:space="preserve"> Valley College thanked the ASG BOD for passing the resolution defining the student center.  She encouraged the ASG to include a diagram of the student center with the resolution and the memo from her to the ASG that addresses the campus center/student center issue.  Dr. Daniels also encouraged the ASG to participate in the college collegial consultation process so that students are represented and their voices heard on campus.</w:t>
      </w:r>
    </w:p>
    <w:p w:rsidR="00ED73D2" w:rsidRDefault="00ED73D2" w:rsidP="00B67BA1">
      <w:pPr>
        <w:pStyle w:val="BodyText"/>
        <w:numPr>
          <w:ilvl w:val="0"/>
          <w:numId w:val="1"/>
        </w:numPr>
        <w:jc w:val="both"/>
        <w:rPr>
          <w:rFonts w:ascii="Verdana" w:hAnsi="Verdana"/>
          <w:sz w:val="20"/>
          <w:szCs w:val="20"/>
        </w:rPr>
      </w:pPr>
      <w:r w:rsidRPr="008A7524">
        <w:rPr>
          <w:rFonts w:ascii="Verdana" w:hAnsi="Verdana"/>
          <w:b/>
          <w:sz w:val="20"/>
          <w:szCs w:val="20"/>
        </w:rPr>
        <w:t>Announcements</w:t>
      </w:r>
      <w:r>
        <w:rPr>
          <w:rFonts w:ascii="Verdana" w:hAnsi="Verdana"/>
          <w:sz w:val="20"/>
          <w:szCs w:val="20"/>
        </w:rPr>
        <w:t xml:space="preserve"> </w:t>
      </w:r>
    </w:p>
    <w:p w:rsidR="00ED73D2" w:rsidRDefault="00ED73D2" w:rsidP="00D72849">
      <w:pPr>
        <w:pStyle w:val="BodyText"/>
        <w:numPr>
          <w:ilvl w:val="1"/>
          <w:numId w:val="1"/>
        </w:numPr>
        <w:jc w:val="both"/>
        <w:rPr>
          <w:rFonts w:ascii="Verdana" w:hAnsi="Verdana"/>
          <w:sz w:val="20"/>
          <w:szCs w:val="20"/>
        </w:rPr>
      </w:pPr>
      <w:r>
        <w:rPr>
          <w:rFonts w:ascii="Verdana" w:hAnsi="Verdana"/>
          <w:sz w:val="20"/>
          <w:szCs w:val="20"/>
        </w:rPr>
        <w:t xml:space="preserve">Check your ASG mail box: located in the ASG Work Area. </w:t>
      </w:r>
    </w:p>
    <w:p w:rsidR="00ED73D2" w:rsidRDefault="00ED73D2" w:rsidP="00D72849">
      <w:pPr>
        <w:pStyle w:val="BodyText"/>
        <w:numPr>
          <w:ilvl w:val="1"/>
          <w:numId w:val="1"/>
        </w:numPr>
        <w:jc w:val="both"/>
        <w:rPr>
          <w:rFonts w:ascii="Verdana" w:hAnsi="Verdana"/>
          <w:sz w:val="20"/>
          <w:szCs w:val="20"/>
        </w:rPr>
      </w:pPr>
      <w:r>
        <w:rPr>
          <w:rFonts w:ascii="Verdana" w:hAnsi="Verdana"/>
          <w:sz w:val="20"/>
          <w:szCs w:val="20"/>
        </w:rPr>
        <w:t>The next ASG meeting will be Thursday, Sept. 16th, 2010 at 1:00PM in CC-142.</w:t>
      </w:r>
    </w:p>
    <w:p w:rsidR="00ED73D2" w:rsidRPr="009953D3" w:rsidRDefault="00ED73D2" w:rsidP="00086ED4">
      <w:pPr>
        <w:pStyle w:val="BodyText"/>
        <w:numPr>
          <w:ilvl w:val="0"/>
          <w:numId w:val="1"/>
        </w:numPr>
        <w:jc w:val="both"/>
        <w:rPr>
          <w:rFonts w:ascii="Verdana" w:hAnsi="Verdana"/>
          <w:sz w:val="20"/>
          <w:szCs w:val="20"/>
        </w:rPr>
      </w:pPr>
      <w:r w:rsidRPr="008A7524">
        <w:rPr>
          <w:rFonts w:ascii="Verdana" w:hAnsi="Verdana"/>
          <w:b/>
          <w:sz w:val="20"/>
          <w:szCs w:val="20"/>
        </w:rPr>
        <w:t>Adjournment</w:t>
      </w:r>
    </w:p>
    <w:p w:rsidR="00ED73D2" w:rsidRPr="009953D3" w:rsidRDefault="00ED73D2" w:rsidP="009953D3">
      <w:pPr>
        <w:pStyle w:val="BodyText"/>
        <w:numPr>
          <w:ilvl w:val="1"/>
          <w:numId w:val="1"/>
        </w:numPr>
        <w:jc w:val="both"/>
        <w:rPr>
          <w:rFonts w:ascii="Verdana" w:hAnsi="Verdana"/>
          <w:sz w:val="20"/>
          <w:szCs w:val="20"/>
        </w:rPr>
      </w:pPr>
      <w:r w:rsidRPr="009953D3">
        <w:rPr>
          <w:rFonts w:ascii="Verdana" w:hAnsi="Verdana"/>
          <w:sz w:val="20"/>
          <w:szCs w:val="20"/>
        </w:rPr>
        <w:t xml:space="preserve">Motioned by Director Sanders. Seconded </w:t>
      </w:r>
      <w:r>
        <w:rPr>
          <w:rFonts w:ascii="Verdana" w:hAnsi="Verdana"/>
          <w:sz w:val="20"/>
          <w:szCs w:val="20"/>
        </w:rPr>
        <w:t>by Director Contreras. Passed (4</w:t>
      </w:r>
      <w:r w:rsidRPr="009953D3">
        <w:rPr>
          <w:rFonts w:ascii="Verdana" w:hAnsi="Verdana"/>
          <w:sz w:val="20"/>
          <w:szCs w:val="20"/>
        </w:rPr>
        <w:t>-0-0)</w:t>
      </w:r>
    </w:p>
    <w:sectPr w:rsidR="00ED73D2" w:rsidRPr="009953D3" w:rsidSect="001932B5">
      <w:headerReference w:type="default" r:id="rId7"/>
      <w:footerReference w:type="default" r:id="rId8"/>
      <w:pgSz w:w="12240" w:h="15840"/>
      <w:pgMar w:top="1035" w:right="1440" w:bottom="720" w:left="1440" w:header="360" w:footer="5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3D2" w:rsidRDefault="00ED73D2" w:rsidP="0083329B">
      <w:r>
        <w:separator/>
      </w:r>
    </w:p>
  </w:endnote>
  <w:endnote w:type="continuationSeparator" w:id="0">
    <w:p w:rsidR="00ED73D2" w:rsidRDefault="00ED73D2" w:rsidP="008332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D2" w:rsidRPr="0074640E" w:rsidRDefault="00ED73D2">
    <w:pPr>
      <w:pStyle w:val="Footer"/>
      <w:rPr>
        <w:rFonts w:ascii="Verdana" w:hAnsi="Verdana"/>
        <w:sz w:val="16"/>
        <w:szCs w:val="16"/>
      </w:rPr>
    </w:pPr>
    <w:r>
      <w:t>DRAFT</w:t>
    </w:r>
    <w:r>
      <w:tab/>
    </w:r>
    <w:r w:rsidRPr="0074640E">
      <w:rPr>
        <w:rStyle w:val="PageNumber"/>
        <w:rFonts w:ascii="Verdana" w:hAnsi="Verdana"/>
        <w:sz w:val="16"/>
        <w:szCs w:val="16"/>
      </w:rPr>
      <w:fldChar w:fldCharType="begin"/>
    </w:r>
    <w:r w:rsidRPr="0074640E">
      <w:rPr>
        <w:rStyle w:val="PageNumber"/>
        <w:rFonts w:ascii="Verdana" w:hAnsi="Verdana"/>
        <w:sz w:val="16"/>
        <w:szCs w:val="16"/>
      </w:rPr>
      <w:instrText xml:space="preserve"> PAGE </w:instrText>
    </w:r>
    <w:r w:rsidRPr="0074640E">
      <w:rPr>
        <w:rStyle w:val="PageNumber"/>
        <w:rFonts w:ascii="Verdana" w:hAnsi="Verdana"/>
        <w:sz w:val="16"/>
        <w:szCs w:val="16"/>
      </w:rPr>
      <w:fldChar w:fldCharType="separate"/>
    </w:r>
    <w:r>
      <w:rPr>
        <w:rStyle w:val="PageNumber"/>
        <w:rFonts w:ascii="Verdana" w:hAnsi="Verdana"/>
        <w:noProof/>
        <w:sz w:val="16"/>
        <w:szCs w:val="16"/>
      </w:rPr>
      <w:t>3</w:t>
    </w:r>
    <w:r w:rsidRPr="0074640E">
      <w:rPr>
        <w:rStyle w:val="PageNumber"/>
        <w:rFonts w:ascii="Verdana" w:hAnsi="Verdana"/>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3D2" w:rsidRDefault="00ED73D2" w:rsidP="0083329B">
      <w:r>
        <w:separator/>
      </w:r>
    </w:p>
  </w:footnote>
  <w:footnote w:type="continuationSeparator" w:id="0">
    <w:p w:rsidR="00ED73D2" w:rsidRDefault="00ED73D2" w:rsidP="008332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3D2" w:rsidRDefault="00ED73D2" w:rsidP="00E0396A">
    <w:pPr>
      <w:jc w:val="center"/>
      <w:rPr>
        <w:rFonts w:ascii="Verdana" w:hAnsi="Verdana"/>
        <w:b/>
        <w:sz w:val="20"/>
        <w:szCs w:val="20"/>
      </w:rPr>
    </w:pPr>
    <w:r w:rsidRPr="00FC31FB">
      <w:rPr>
        <w:rFonts w:ascii="Verdana" w:hAnsi="Verdana"/>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New Image from Craig 08 Black" style="width:153pt;height:48pt;visibility:visible">
          <v:imagedata r:id="rId1" o:title=""/>
        </v:shape>
      </w:pict>
    </w:r>
  </w:p>
  <w:p w:rsidR="00ED73D2" w:rsidRDefault="00ED73D2" w:rsidP="00E0396A">
    <w:pPr>
      <w:jc w:val="center"/>
      <w:rPr>
        <w:rFonts w:ascii="Verdana" w:hAnsi="Verdana"/>
        <w:b/>
        <w:sz w:val="20"/>
        <w:szCs w:val="20"/>
      </w:rPr>
    </w:pPr>
  </w:p>
  <w:p w:rsidR="00ED73D2" w:rsidRDefault="00ED73D2" w:rsidP="00E0396A">
    <w:pPr>
      <w:jc w:val="center"/>
      <w:rPr>
        <w:rFonts w:ascii="Verdana" w:hAnsi="Verdana"/>
        <w:b/>
        <w:sz w:val="20"/>
        <w:szCs w:val="20"/>
      </w:rPr>
    </w:pPr>
    <w:r>
      <w:rPr>
        <w:rFonts w:ascii="Verdana" w:hAnsi="Verdana"/>
        <w:b/>
        <w:sz w:val="20"/>
        <w:szCs w:val="20"/>
      </w:rPr>
      <w:t>ASSOCIATED STUDENT GOVERNMENT</w:t>
    </w:r>
  </w:p>
  <w:p w:rsidR="00ED73D2" w:rsidRDefault="00ED73D2" w:rsidP="00E0396A">
    <w:pPr>
      <w:jc w:val="center"/>
      <w:rPr>
        <w:rFonts w:ascii="Verdana" w:hAnsi="Verdana"/>
        <w:b/>
        <w:sz w:val="20"/>
        <w:szCs w:val="20"/>
      </w:rPr>
    </w:pPr>
    <w:r>
      <w:rPr>
        <w:rFonts w:ascii="Verdana" w:hAnsi="Verdana"/>
        <w:b/>
        <w:sz w:val="20"/>
        <w:szCs w:val="20"/>
      </w:rPr>
      <w:t>BOARD OF DIRECTORS MEETING Minutes</w:t>
    </w:r>
  </w:p>
  <w:p w:rsidR="00ED73D2" w:rsidRPr="002E7EC9" w:rsidRDefault="00ED73D2" w:rsidP="00E0396A">
    <w:pPr>
      <w:jc w:val="center"/>
      <w:rPr>
        <w:rFonts w:ascii="Verdana" w:hAnsi="Verdana"/>
        <w:b/>
        <w:sz w:val="20"/>
        <w:szCs w:val="20"/>
      </w:rPr>
    </w:pPr>
    <w:r>
      <w:rPr>
        <w:rFonts w:ascii="Verdana" w:hAnsi="Verdana"/>
        <w:b/>
        <w:sz w:val="20"/>
        <w:szCs w:val="20"/>
      </w:rPr>
      <w:t xml:space="preserve">Thursday, September 9, 2010 </w:t>
    </w:r>
    <w:r w:rsidRPr="002E7EC9">
      <w:rPr>
        <w:rFonts w:ascii="Verdana" w:hAnsi="Verdana"/>
        <w:b/>
        <w:sz w:val="20"/>
        <w:szCs w:val="20"/>
      </w:rPr>
      <w:sym w:font="Wingdings" w:char="F09F"/>
    </w:r>
    <w:r w:rsidRPr="002E7EC9">
      <w:rPr>
        <w:rFonts w:ascii="Verdana" w:hAnsi="Verdana"/>
        <w:b/>
        <w:sz w:val="20"/>
        <w:szCs w:val="20"/>
      </w:rPr>
      <w:t xml:space="preserve">  </w:t>
    </w:r>
    <w:r>
      <w:rPr>
        <w:rFonts w:ascii="Verdana" w:hAnsi="Verdana"/>
        <w:b/>
        <w:sz w:val="20"/>
        <w:szCs w:val="20"/>
      </w:rPr>
      <w:t xml:space="preserve">1:00 PM </w:t>
    </w:r>
    <w:r w:rsidRPr="002E7EC9">
      <w:rPr>
        <w:rFonts w:ascii="Verdana" w:hAnsi="Verdana"/>
        <w:b/>
        <w:sz w:val="20"/>
        <w:szCs w:val="20"/>
      </w:rPr>
      <w:sym w:font="Wingdings" w:char="F09F"/>
    </w:r>
    <w:r w:rsidRPr="002E7EC9">
      <w:rPr>
        <w:rFonts w:ascii="Verdana" w:hAnsi="Verdana"/>
        <w:b/>
        <w:sz w:val="20"/>
        <w:szCs w:val="20"/>
      </w:rPr>
      <w:t xml:space="preserve"> </w:t>
    </w:r>
    <w:r>
      <w:rPr>
        <w:rFonts w:ascii="Verdana" w:hAnsi="Verdana"/>
        <w:b/>
        <w:sz w:val="20"/>
        <w:szCs w:val="20"/>
      </w:rPr>
      <w:t>Campus Center 142</w:t>
    </w:r>
  </w:p>
  <w:p w:rsidR="00ED73D2" w:rsidRDefault="00ED73D2" w:rsidP="00F465A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90279"/>
    <w:multiLevelType w:val="multilevel"/>
    <w:tmpl w:val="1818D326"/>
    <w:lvl w:ilvl="0">
      <w:start w:val="5"/>
      <w:numFmt w:val="decimal"/>
      <w:lvlText w:val="%1"/>
      <w:lvlJc w:val="left"/>
      <w:pPr>
        <w:tabs>
          <w:tab w:val="num" w:pos="630"/>
        </w:tabs>
        <w:ind w:left="630" w:hanging="630"/>
      </w:pPr>
      <w:rPr>
        <w:rFonts w:cs="Times New Roman" w:hint="default"/>
      </w:rPr>
    </w:lvl>
    <w:lvl w:ilvl="1">
      <w:start w:val="13"/>
      <w:numFmt w:val="decimal"/>
      <w:lvlText w:val="%1.%2"/>
      <w:lvlJc w:val="left"/>
      <w:pPr>
        <w:tabs>
          <w:tab w:val="num" w:pos="1116"/>
        </w:tabs>
        <w:ind w:left="1116" w:hanging="720"/>
      </w:pPr>
      <w:rPr>
        <w:rFonts w:cs="Times New Roman" w:hint="default"/>
      </w:rPr>
    </w:lvl>
    <w:lvl w:ilvl="2">
      <w:start w:val="1"/>
      <w:numFmt w:val="decimal"/>
      <w:lvlText w:val="%1.%2.%3"/>
      <w:lvlJc w:val="left"/>
      <w:pPr>
        <w:tabs>
          <w:tab w:val="num" w:pos="1512"/>
        </w:tabs>
        <w:ind w:left="1512" w:hanging="720"/>
      </w:pPr>
      <w:rPr>
        <w:rFonts w:cs="Times New Roman" w:hint="default"/>
      </w:rPr>
    </w:lvl>
    <w:lvl w:ilvl="3">
      <w:start w:val="1"/>
      <w:numFmt w:val="decimal"/>
      <w:lvlText w:val="%1.%2.%3.%4"/>
      <w:lvlJc w:val="left"/>
      <w:pPr>
        <w:tabs>
          <w:tab w:val="num" w:pos="2268"/>
        </w:tabs>
        <w:ind w:left="2268" w:hanging="1080"/>
      </w:pPr>
      <w:rPr>
        <w:rFonts w:cs="Times New Roman" w:hint="default"/>
      </w:rPr>
    </w:lvl>
    <w:lvl w:ilvl="4">
      <w:start w:val="1"/>
      <w:numFmt w:val="decimal"/>
      <w:lvlText w:val="%1.%2.%3.%4.%5"/>
      <w:lvlJc w:val="left"/>
      <w:pPr>
        <w:tabs>
          <w:tab w:val="num" w:pos="3024"/>
        </w:tabs>
        <w:ind w:left="3024" w:hanging="1440"/>
      </w:pPr>
      <w:rPr>
        <w:rFonts w:cs="Times New Roman" w:hint="default"/>
      </w:rPr>
    </w:lvl>
    <w:lvl w:ilvl="5">
      <w:start w:val="1"/>
      <w:numFmt w:val="decimal"/>
      <w:lvlText w:val="%1.%2.%3.%4.%5.%6"/>
      <w:lvlJc w:val="left"/>
      <w:pPr>
        <w:tabs>
          <w:tab w:val="num" w:pos="3420"/>
        </w:tabs>
        <w:ind w:left="3420" w:hanging="1440"/>
      </w:pPr>
      <w:rPr>
        <w:rFonts w:cs="Times New Roman" w:hint="default"/>
      </w:rPr>
    </w:lvl>
    <w:lvl w:ilvl="6">
      <w:start w:val="1"/>
      <w:numFmt w:val="decimal"/>
      <w:lvlText w:val="%1.%2.%3.%4.%5.%6.%7"/>
      <w:lvlJc w:val="left"/>
      <w:pPr>
        <w:tabs>
          <w:tab w:val="num" w:pos="4176"/>
        </w:tabs>
        <w:ind w:left="4176" w:hanging="1800"/>
      </w:pPr>
      <w:rPr>
        <w:rFonts w:cs="Times New Roman" w:hint="default"/>
      </w:rPr>
    </w:lvl>
    <w:lvl w:ilvl="7">
      <w:start w:val="1"/>
      <w:numFmt w:val="decimal"/>
      <w:lvlText w:val="%1.%2.%3.%4.%5.%6.%7.%8"/>
      <w:lvlJc w:val="left"/>
      <w:pPr>
        <w:tabs>
          <w:tab w:val="num" w:pos="4932"/>
        </w:tabs>
        <w:ind w:left="4932" w:hanging="2160"/>
      </w:pPr>
      <w:rPr>
        <w:rFonts w:cs="Times New Roman" w:hint="default"/>
      </w:rPr>
    </w:lvl>
    <w:lvl w:ilvl="8">
      <w:start w:val="1"/>
      <w:numFmt w:val="decimal"/>
      <w:lvlText w:val="%1.%2.%3.%4.%5.%6.%7.%8.%9"/>
      <w:lvlJc w:val="left"/>
      <w:pPr>
        <w:tabs>
          <w:tab w:val="num" w:pos="5328"/>
        </w:tabs>
        <w:ind w:left="5328" w:hanging="2160"/>
      </w:pPr>
      <w:rPr>
        <w:rFonts w:cs="Times New Roman" w:hint="default"/>
      </w:rPr>
    </w:lvl>
  </w:abstractNum>
  <w:abstractNum w:abstractNumId="1">
    <w:nsid w:val="146D43D3"/>
    <w:multiLevelType w:val="multilevel"/>
    <w:tmpl w:val="959E6E80"/>
    <w:lvl w:ilvl="0">
      <w:start w:val="5"/>
      <w:numFmt w:val="decimal"/>
      <w:lvlText w:val="%1"/>
      <w:lvlJc w:val="left"/>
      <w:pPr>
        <w:tabs>
          <w:tab w:val="num" w:pos="1080"/>
        </w:tabs>
        <w:ind w:left="1080" w:hanging="1080"/>
      </w:pPr>
      <w:rPr>
        <w:rFonts w:cs="Times New Roman" w:hint="default"/>
      </w:rPr>
    </w:lvl>
    <w:lvl w:ilvl="1">
      <w:start w:val="5"/>
      <w:numFmt w:val="decimal"/>
      <w:lvlText w:val="%1.%2"/>
      <w:lvlJc w:val="left"/>
      <w:pPr>
        <w:tabs>
          <w:tab w:val="num" w:pos="1260"/>
        </w:tabs>
        <w:ind w:left="1260" w:hanging="1080"/>
      </w:pPr>
      <w:rPr>
        <w:rFonts w:cs="Times New Roman" w:hint="default"/>
      </w:rPr>
    </w:lvl>
    <w:lvl w:ilvl="2">
      <w:start w:val="8"/>
      <w:numFmt w:val="decimal"/>
      <w:lvlText w:val="%1.%2.%3"/>
      <w:lvlJc w:val="left"/>
      <w:pPr>
        <w:tabs>
          <w:tab w:val="num" w:pos="1440"/>
        </w:tabs>
        <w:ind w:left="1440" w:hanging="108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2160"/>
        </w:tabs>
        <w:ind w:left="2160" w:hanging="144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420"/>
        </w:tabs>
        <w:ind w:left="3420" w:hanging="216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2">
    <w:nsid w:val="1DEA47FA"/>
    <w:multiLevelType w:val="multilevel"/>
    <w:tmpl w:val="F048AE1C"/>
    <w:lvl w:ilvl="0">
      <w:start w:val="5"/>
      <w:numFmt w:val="decimal"/>
      <w:lvlText w:val="%1"/>
      <w:lvlJc w:val="left"/>
      <w:pPr>
        <w:tabs>
          <w:tab w:val="num" w:pos="630"/>
        </w:tabs>
        <w:ind w:left="630" w:hanging="630"/>
      </w:pPr>
      <w:rPr>
        <w:rFonts w:cs="Times New Roman" w:hint="default"/>
      </w:rPr>
    </w:lvl>
    <w:lvl w:ilvl="1">
      <w:start w:val="12"/>
      <w:numFmt w:val="decimal"/>
      <w:lvlText w:val="%1.%2"/>
      <w:lvlJc w:val="left"/>
      <w:pPr>
        <w:tabs>
          <w:tab w:val="num" w:pos="1116"/>
        </w:tabs>
        <w:ind w:left="1116" w:hanging="720"/>
      </w:pPr>
      <w:rPr>
        <w:rFonts w:cs="Times New Roman" w:hint="default"/>
      </w:rPr>
    </w:lvl>
    <w:lvl w:ilvl="2">
      <w:start w:val="1"/>
      <w:numFmt w:val="decimal"/>
      <w:lvlText w:val="%1.%2.%3"/>
      <w:lvlJc w:val="left"/>
      <w:pPr>
        <w:tabs>
          <w:tab w:val="num" w:pos="1512"/>
        </w:tabs>
        <w:ind w:left="1512" w:hanging="720"/>
      </w:pPr>
      <w:rPr>
        <w:rFonts w:cs="Times New Roman" w:hint="default"/>
      </w:rPr>
    </w:lvl>
    <w:lvl w:ilvl="3">
      <w:start w:val="1"/>
      <w:numFmt w:val="decimal"/>
      <w:lvlText w:val="%1.%2.%3.%4"/>
      <w:lvlJc w:val="left"/>
      <w:pPr>
        <w:tabs>
          <w:tab w:val="num" w:pos="2268"/>
        </w:tabs>
        <w:ind w:left="2268" w:hanging="1080"/>
      </w:pPr>
      <w:rPr>
        <w:rFonts w:cs="Times New Roman" w:hint="default"/>
      </w:rPr>
    </w:lvl>
    <w:lvl w:ilvl="4">
      <w:start w:val="1"/>
      <w:numFmt w:val="decimal"/>
      <w:lvlText w:val="%1.%2.%3.%4.%5"/>
      <w:lvlJc w:val="left"/>
      <w:pPr>
        <w:tabs>
          <w:tab w:val="num" w:pos="3024"/>
        </w:tabs>
        <w:ind w:left="3024" w:hanging="1440"/>
      </w:pPr>
      <w:rPr>
        <w:rFonts w:cs="Times New Roman" w:hint="default"/>
      </w:rPr>
    </w:lvl>
    <w:lvl w:ilvl="5">
      <w:start w:val="1"/>
      <w:numFmt w:val="decimal"/>
      <w:lvlText w:val="%1.%2.%3.%4.%5.%6"/>
      <w:lvlJc w:val="left"/>
      <w:pPr>
        <w:tabs>
          <w:tab w:val="num" w:pos="3420"/>
        </w:tabs>
        <w:ind w:left="3420" w:hanging="1440"/>
      </w:pPr>
      <w:rPr>
        <w:rFonts w:cs="Times New Roman" w:hint="default"/>
      </w:rPr>
    </w:lvl>
    <w:lvl w:ilvl="6">
      <w:start w:val="1"/>
      <w:numFmt w:val="decimal"/>
      <w:lvlText w:val="%1.%2.%3.%4.%5.%6.%7"/>
      <w:lvlJc w:val="left"/>
      <w:pPr>
        <w:tabs>
          <w:tab w:val="num" w:pos="4176"/>
        </w:tabs>
        <w:ind w:left="4176" w:hanging="1800"/>
      </w:pPr>
      <w:rPr>
        <w:rFonts w:cs="Times New Roman" w:hint="default"/>
      </w:rPr>
    </w:lvl>
    <w:lvl w:ilvl="7">
      <w:start w:val="1"/>
      <w:numFmt w:val="decimal"/>
      <w:lvlText w:val="%1.%2.%3.%4.%5.%6.%7.%8"/>
      <w:lvlJc w:val="left"/>
      <w:pPr>
        <w:tabs>
          <w:tab w:val="num" w:pos="4932"/>
        </w:tabs>
        <w:ind w:left="4932" w:hanging="2160"/>
      </w:pPr>
      <w:rPr>
        <w:rFonts w:cs="Times New Roman" w:hint="default"/>
      </w:rPr>
    </w:lvl>
    <w:lvl w:ilvl="8">
      <w:start w:val="1"/>
      <w:numFmt w:val="decimal"/>
      <w:lvlText w:val="%1.%2.%3.%4.%5.%6.%7.%8.%9"/>
      <w:lvlJc w:val="left"/>
      <w:pPr>
        <w:tabs>
          <w:tab w:val="num" w:pos="5328"/>
        </w:tabs>
        <w:ind w:left="5328" w:hanging="2160"/>
      </w:pPr>
      <w:rPr>
        <w:rFonts w:cs="Times New Roman" w:hint="default"/>
      </w:rPr>
    </w:lvl>
  </w:abstractNum>
  <w:abstractNum w:abstractNumId="3">
    <w:nsid w:val="2AA94219"/>
    <w:multiLevelType w:val="multilevel"/>
    <w:tmpl w:val="D302806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4">
    <w:nsid w:val="2DA6646C"/>
    <w:multiLevelType w:val="multilevel"/>
    <w:tmpl w:val="F46C6AE8"/>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nsid w:val="5617761B"/>
    <w:multiLevelType w:val="multilevel"/>
    <w:tmpl w:val="768C39EA"/>
    <w:lvl w:ilvl="0">
      <w:start w:val="5"/>
      <w:numFmt w:val="decimal"/>
      <w:lvlText w:val="%1."/>
      <w:lvlJc w:val="left"/>
      <w:pPr>
        <w:tabs>
          <w:tab w:val="num" w:pos="510"/>
        </w:tabs>
        <w:ind w:left="510" w:hanging="510"/>
      </w:pPr>
      <w:rPr>
        <w:rFonts w:cs="Times New Roman" w:hint="default"/>
      </w:rPr>
    </w:lvl>
    <w:lvl w:ilvl="1">
      <w:start w:val="1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6">
    <w:nsid w:val="6FD4704F"/>
    <w:multiLevelType w:val="multilevel"/>
    <w:tmpl w:val="67E2E46A"/>
    <w:lvl w:ilvl="0">
      <w:start w:val="5"/>
      <w:numFmt w:val="decimal"/>
      <w:lvlText w:val="%1.0"/>
      <w:lvlJc w:val="left"/>
      <w:pPr>
        <w:tabs>
          <w:tab w:val="num" w:pos="720"/>
        </w:tabs>
        <w:ind w:left="720" w:hanging="720"/>
      </w:pPr>
      <w:rPr>
        <w:rFonts w:cs="Times New Roman" w:hint="default"/>
        <w:b/>
      </w:rPr>
    </w:lvl>
    <w:lvl w:ilv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3240"/>
        </w:tabs>
        <w:ind w:left="3240" w:hanging="1080"/>
      </w:pPr>
      <w:rPr>
        <w:rFonts w:cs="Times New Roman" w:hint="default"/>
        <w:b w:val="0"/>
      </w:rPr>
    </w:lvl>
    <w:lvl w:ilvl="4">
      <w:start w:val="1"/>
      <w:numFmt w:val="decimal"/>
      <w:lvlText w:val="%1.%2.%3.%4.%5"/>
      <w:lvlJc w:val="left"/>
      <w:pPr>
        <w:tabs>
          <w:tab w:val="num" w:pos="4320"/>
        </w:tabs>
        <w:ind w:left="4320" w:hanging="1440"/>
      </w:pPr>
      <w:rPr>
        <w:rFonts w:cs="Times New Roman" w:hint="default"/>
        <w:b/>
      </w:rPr>
    </w:lvl>
    <w:lvl w:ilvl="5">
      <w:start w:val="1"/>
      <w:numFmt w:val="decimal"/>
      <w:lvlText w:val="%1.%2.%3.%4.%5.%6"/>
      <w:lvlJc w:val="left"/>
      <w:pPr>
        <w:tabs>
          <w:tab w:val="num" w:pos="5040"/>
        </w:tabs>
        <w:ind w:left="5040" w:hanging="1440"/>
      </w:pPr>
      <w:rPr>
        <w:rFonts w:cs="Times New Roman" w:hint="default"/>
        <w:b/>
      </w:rPr>
    </w:lvl>
    <w:lvl w:ilvl="6">
      <w:start w:val="1"/>
      <w:numFmt w:val="decimal"/>
      <w:lvlText w:val="%1.%2.%3.%4.%5.%6.%7"/>
      <w:lvlJc w:val="left"/>
      <w:pPr>
        <w:tabs>
          <w:tab w:val="num" w:pos="6120"/>
        </w:tabs>
        <w:ind w:left="6120" w:hanging="1800"/>
      </w:pPr>
      <w:rPr>
        <w:rFonts w:cs="Times New Roman" w:hint="default"/>
        <w:b/>
      </w:rPr>
    </w:lvl>
    <w:lvl w:ilvl="7">
      <w:start w:val="1"/>
      <w:numFmt w:val="decimal"/>
      <w:lvlText w:val="%1.%2.%3.%4.%5.%6.%7.%8"/>
      <w:lvlJc w:val="left"/>
      <w:pPr>
        <w:tabs>
          <w:tab w:val="num" w:pos="7200"/>
        </w:tabs>
        <w:ind w:left="7200" w:hanging="2160"/>
      </w:pPr>
      <w:rPr>
        <w:rFonts w:cs="Times New Roman" w:hint="default"/>
        <w:b/>
      </w:rPr>
    </w:lvl>
    <w:lvl w:ilvl="8">
      <w:start w:val="1"/>
      <w:numFmt w:val="decimal"/>
      <w:lvlText w:val="%1.%2.%3.%4.%5.%6.%7.%8.%9"/>
      <w:lvlJc w:val="left"/>
      <w:pPr>
        <w:tabs>
          <w:tab w:val="num" w:pos="7920"/>
        </w:tabs>
        <w:ind w:left="7920" w:hanging="2160"/>
      </w:pPr>
      <w:rPr>
        <w:rFonts w:cs="Times New Roman" w:hint="default"/>
        <w:b/>
      </w:rPr>
    </w:lvl>
  </w:abstractNum>
  <w:num w:numId="1">
    <w:abstractNumId w:val="4"/>
  </w:num>
  <w:num w:numId="2">
    <w:abstractNumId w:val="5"/>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329B"/>
    <w:rsid w:val="00001E7E"/>
    <w:rsid w:val="000144A8"/>
    <w:rsid w:val="00015947"/>
    <w:rsid w:val="0002013A"/>
    <w:rsid w:val="00026FD8"/>
    <w:rsid w:val="0002708A"/>
    <w:rsid w:val="00031B32"/>
    <w:rsid w:val="000329F6"/>
    <w:rsid w:val="00054DA4"/>
    <w:rsid w:val="00061EAD"/>
    <w:rsid w:val="00073FBE"/>
    <w:rsid w:val="00077D97"/>
    <w:rsid w:val="000821AD"/>
    <w:rsid w:val="00085154"/>
    <w:rsid w:val="00086ED4"/>
    <w:rsid w:val="00093947"/>
    <w:rsid w:val="000A5440"/>
    <w:rsid w:val="000B01E3"/>
    <w:rsid w:val="000B47F6"/>
    <w:rsid w:val="000B536F"/>
    <w:rsid w:val="000D0405"/>
    <w:rsid w:val="000D20EA"/>
    <w:rsid w:val="000F40CE"/>
    <w:rsid w:val="00101E49"/>
    <w:rsid w:val="00102B48"/>
    <w:rsid w:val="00135411"/>
    <w:rsid w:val="00137E22"/>
    <w:rsid w:val="001435C7"/>
    <w:rsid w:val="00154117"/>
    <w:rsid w:val="00181C47"/>
    <w:rsid w:val="001932B5"/>
    <w:rsid w:val="00195250"/>
    <w:rsid w:val="001A23A7"/>
    <w:rsid w:val="001A48F3"/>
    <w:rsid w:val="001B07E7"/>
    <w:rsid w:val="001B291F"/>
    <w:rsid w:val="001C6635"/>
    <w:rsid w:val="001E0534"/>
    <w:rsid w:val="001E22E9"/>
    <w:rsid w:val="001E3BF7"/>
    <w:rsid w:val="001F2622"/>
    <w:rsid w:val="001F4CD9"/>
    <w:rsid w:val="0021066D"/>
    <w:rsid w:val="00227187"/>
    <w:rsid w:val="00241BE7"/>
    <w:rsid w:val="00247AF0"/>
    <w:rsid w:val="00261C81"/>
    <w:rsid w:val="00271954"/>
    <w:rsid w:val="00276796"/>
    <w:rsid w:val="00277F87"/>
    <w:rsid w:val="00283477"/>
    <w:rsid w:val="00290069"/>
    <w:rsid w:val="002955AE"/>
    <w:rsid w:val="00295F9B"/>
    <w:rsid w:val="002A0D97"/>
    <w:rsid w:val="002A7E94"/>
    <w:rsid w:val="002D0DE9"/>
    <w:rsid w:val="002E6AD9"/>
    <w:rsid w:val="002E7EC9"/>
    <w:rsid w:val="00300A96"/>
    <w:rsid w:val="00300CA6"/>
    <w:rsid w:val="00305D08"/>
    <w:rsid w:val="00320DA2"/>
    <w:rsid w:val="0032189E"/>
    <w:rsid w:val="00324A11"/>
    <w:rsid w:val="003309AF"/>
    <w:rsid w:val="00335411"/>
    <w:rsid w:val="00335707"/>
    <w:rsid w:val="00336A92"/>
    <w:rsid w:val="003430AB"/>
    <w:rsid w:val="00353753"/>
    <w:rsid w:val="00360CBA"/>
    <w:rsid w:val="003636BD"/>
    <w:rsid w:val="00364821"/>
    <w:rsid w:val="00367AF3"/>
    <w:rsid w:val="00376AB6"/>
    <w:rsid w:val="003833FE"/>
    <w:rsid w:val="003858F7"/>
    <w:rsid w:val="00386B3A"/>
    <w:rsid w:val="00396D2B"/>
    <w:rsid w:val="003B12CA"/>
    <w:rsid w:val="003E3EC2"/>
    <w:rsid w:val="003E4B12"/>
    <w:rsid w:val="003F311B"/>
    <w:rsid w:val="003F590E"/>
    <w:rsid w:val="0040169D"/>
    <w:rsid w:val="00413094"/>
    <w:rsid w:val="004139A2"/>
    <w:rsid w:val="00424CA0"/>
    <w:rsid w:val="00435723"/>
    <w:rsid w:val="004464E0"/>
    <w:rsid w:val="004573C5"/>
    <w:rsid w:val="00487D2C"/>
    <w:rsid w:val="00491F39"/>
    <w:rsid w:val="00492FDA"/>
    <w:rsid w:val="00493F9E"/>
    <w:rsid w:val="0049565B"/>
    <w:rsid w:val="004A009A"/>
    <w:rsid w:val="004A2E35"/>
    <w:rsid w:val="004A42FB"/>
    <w:rsid w:val="004B0E1D"/>
    <w:rsid w:val="004B5B2F"/>
    <w:rsid w:val="004C2FF4"/>
    <w:rsid w:val="004D4EF2"/>
    <w:rsid w:val="004D5A51"/>
    <w:rsid w:val="004F0446"/>
    <w:rsid w:val="004F1BDF"/>
    <w:rsid w:val="004F5E15"/>
    <w:rsid w:val="00501C51"/>
    <w:rsid w:val="00521A51"/>
    <w:rsid w:val="00526DB5"/>
    <w:rsid w:val="00533267"/>
    <w:rsid w:val="005343B0"/>
    <w:rsid w:val="00537BA4"/>
    <w:rsid w:val="00553DEE"/>
    <w:rsid w:val="00564B1A"/>
    <w:rsid w:val="00583C1C"/>
    <w:rsid w:val="005967DB"/>
    <w:rsid w:val="00596E9A"/>
    <w:rsid w:val="0059711E"/>
    <w:rsid w:val="005B0A97"/>
    <w:rsid w:val="005B267F"/>
    <w:rsid w:val="005D0F6E"/>
    <w:rsid w:val="005E3CA7"/>
    <w:rsid w:val="005F7861"/>
    <w:rsid w:val="006031EE"/>
    <w:rsid w:val="0061614B"/>
    <w:rsid w:val="00617656"/>
    <w:rsid w:val="006233BF"/>
    <w:rsid w:val="0062742D"/>
    <w:rsid w:val="00633F1A"/>
    <w:rsid w:val="006348AF"/>
    <w:rsid w:val="00640ECF"/>
    <w:rsid w:val="006418B0"/>
    <w:rsid w:val="00663863"/>
    <w:rsid w:val="006724B5"/>
    <w:rsid w:val="00680931"/>
    <w:rsid w:val="00693723"/>
    <w:rsid w:val="00695804"/>
    <w:rsid w:val="00696EB6"/>
    <w:rsid w:val="006A2DDF"/>
    <w:rsid w:val="006A3A94"/>
    <w:rsid w:val="006A6BEF"/>
    <w:rsid w:val="006B34B9"/>
    <w:rsid w:val="006B5CF3"/>
    <w:rsid w:val="006C72C0"/>
    <w:rsid w:val="006D08AB"/>
    <w:rsid w:val="006E1942"/>
    <w:rsid w:val="006E50FF"/>
    <w:rsid w:val="006F0466"/>
    <w:rsid w:val="006F597F"/>
    <w:rsid w:val="006F5D63"/>
    <w:rsid w:val="00703ACB"/>
    <w:rsid w:val="007073D9"/>
    <w:rsid w:val="0071141E"/>
    <w:rsid w:val="007208CA"/>
    <w:rsid w:val="00741976"/>
    <w:rsid w:val="0074640E"/>
    <w:rsid w:val="00756DA3"/>
    <w:rsid w:val="00767DB9"/>
    <w:rsid w:val="00770FDD"/>
    <w:rsid w:val="00774362"/>
    <w:rsid w:val="007801B0"/>
    <w:rsid w:val="00787CB2"/>
    <w:rsid w:val="00797B44"/>
    <w:rsid w:val="007A323B"/>
    <w:rsid w:val="007A3413"/>
    <w:rsid w:val="007B2155"/>
    <w:rsid w:val="007B7980"/>
    <w:rsid w:val="007D252F"/>
    <w:rsid w:val="007D488D"/>
    <w:rsid w:val="007D4CCB"/>
    <w:rsid w:val="007E2200"/>
    <w:rsid w:val="007E6DFA"/>
    <w:rsid w:val="007E7BD8"/>
    <w:rsid w:val="007F2F56"/>
    <w:rsid w:val="007F3656"/>
    <w:rsid w:val="007F5BFF"/>
    <w:rsid w:val="007F7B4C"/>
    <w:rsid w:val="008047E2"/>
    <w:rsid w:val="0080492C"/>
    <w:rsid w:val="00816EA4"/>
    <w:rsid w:val="0082203C"/>
    <w:rsid w:val="008240B5"/>
    <w:rsid w:val="0082691F"/>
    <w:rsid w:val="00830192"/>
    <w:rsid w:val="0083329B"/>
    <w:rsid w:val="0083572A"/>
    <w:rsid w:val="008357CF"/>
    <w:rsid w:val="00847E7C"/>
    <w:rsid w:val="00847EED"/>
    <w:rsid w:val="00853F21"/>
    <w:rsid w:val="00857290"/>
    <w:rsid w:val="00865915"/>
    <w:rsid w:val="008708A7"/>
    <w:rsid w:val="008733CC"/>
    <w:rsid w:val="008743AF"/>
    <w:rsid w:val="008865AE"/>
    <w:rsid w:val="00891415"/>
    <w:rsid w:val="008A7524"/>
    <w:rsid w:val="008B206E"/>
    <w:rsid w:val="008C5426"/>
    <w:rsid w:val="008E09B0"/>
    <w:rsid w:val="008E1FA5"/>
    <w:rsid w:val="008F7163"/>
    <w:rsid w:val="008F7DAD"/>
    <w:rsid w:val="00902634"/>
    <w:rsid w:val="00906F86"/>
    <w:rsid w:val="00914AEA"/>
    <w:rsid w:val="0092648A"/>
    <w:rsid w:val="00930CAD"/>
    <w:rsid w:val="00930FB6"/>
    <w:rsid w:val="00931298"/>
    <w:rsid w:val="00935D6F"/>
    <w:rsid w:val="00937D18"/>
    <w:rsid w:val="0094345B"/>
    <w:rsid w:val="009436BB"/>
    <w:rsid w:val="00951764"/>
    <w:rsid w:val="0096002C"/>
    <w:rsid w:val="00960CF4"/>
    <w:rsid w:val="00970D00"/>
    <w:rsid w:val="009745B5"/>
    <w:rsid w:val="009800EE"/>
    <w:rsid w:val="00982012"/>
    <w:rsid w:val="009938AA"/>
    <w:rsid w:val="00993B9F"/>
    <w:rsid w:val="009953D3"/>
    <w:rsid w:val="009A2C29"/>
    <w:rsid w:val="009B21A3"/>
    <w:rsid w:val="009B61CA"/>
    <w:rsid w:val="009B7B6F"/>
    <w:rsid w:val="009C0727"/>
    <w:rsid w:val="009C456B"/>
    <w:rsid w:val="009C5BB1"/>
    <w:rsid w:val="009C6888"/>
    <w:rsid w:val="00A13CDC"/>
    <w:rsid w:val="00A26009"/>
    <w:rsid w:val="00A35CD9"/>
    <w:rsid w:val="00A40078"/>
    <w:rsid w:val="00A43A4D"/>
    <w:rsid w:val="00A63B93"/>
    <w:rsid w:val="00A76C0F"/>
    <w:rsid w:val="00A80E9A"/>
    <w:rsid w:val="00A82B51"/>
    <w:rsid w:val="00A83C08"/>
    <w:rsid w:val="00A84780"/>
    <w:rsid w:val="00A9172B"/>
    <w:rsid w:val="00A92DC1"/>
    <w:rsid w:val="00A92EF9"/>
    <w:rsid w:val="00AB2A9D"/>
    <w:rsid w:val="00AB32DC"/>
    <w:rsid w:val="00AC78FD"/>
    <w:rsid w:val="00AD2721"/>
    <w:rsid w:val="00AD63E8"/>
    <w:rsid w:val="00AE1E8E"/>
    <w:rsid w:val="00AE2A69"/>
    <w:rsid w:val="00AE6B30"/>
    <w:rsid w:val="00AF1057"/>
    <w:rsid w:val="00B07023"/>
    <w:rsid w:val="00B152F3"/>
    <w:rsid w:val="00B22D0B"/>
    <w:rsid w:val="00B32523"/>
    <w:rsid w:val="00B349D3"/>
    <w:rsid w:val="00B409F1"/>
    <w:rsid w:val="00B41231"/>
    <w:rsid w:val="00B426DE"/>
    <w:rsid w:val="00B47737"/>
    <w:rsid w:val="00B52AD1"/>
    <w:rsid w:val="00B552BD"/>
    <w:rsid w:val="00B67BA1"/>
    <w:rsid w:val="00B67C2B"/>
    <w:rsid w:val="00B70575"/>
    <w:rsid w:val="00B74C5B"/>
    <w:rsid w:val="00B864B5"/>
    <w:rsid w:val="00BA4F8D"/>
    <w:rsid w:val="00BC4566"/>
    <w:rsid w:val="00BC7609"/>
    <w:rsid w:val="00BD324A"/>
    <w:rsid w:val="00BE0FE6"/>
    <w:rsid w:val="00BE171B"/>
    <w:rsid w:val="00BE3438"/>
    <w:rsid w:val="00BF16FB"/>
    <w:rsid w:val="00BF4B67"/>
    <w:rsid w:val="00BF69C9"/>
    <w:rsid w:val="00C04395"/>
    <w:rsid w:val="00C10502"/>
    <w:rsid w:val="00C14480"/>
    <w:rsid w:val="00C21F91"/>
    <w:rsid w:val="00C2634A"/>
    <w:rsid w:val="00C26F37"/>
    <w:rsid w:val="00C30E2C"/>
    <w:rsid w:val="00C32C64"/>
    <w:rsid w:val="00C3632E"/>
    <w:rsid w:val="00C36BBF"/>
    <w:rsid w:val="00C4097F"/>
    <w:rsid w:val="00C54DF1"/>
    <w:rsid w:val="00C555A5"/>
    <w:rsid w:val="00C823E6"/>
    <w:rsid w:val="00C90C66"/>
    <w:rsid w:val="00C92777"/>
    <w:rsid w:val="00C92C37"/>
    <w:rsid w:val="00C93B4B"/>
    <w:rsid w:val="00CA28CF"/>
    <w:rsid w:val="00CB043C"/>
    <w:rsid w:val="00CB55BE"/>
    <w:rsid w:val="00CD1E5A"/>
    <w:rsid w:val="00CF3168"/>
    <w:rsid w:val="00CF5A56"/>
    <w:rsid w:val="00D03470"/>
    <w:rsid w:val="00D12BD0"/>
    <w:rsid w:val="00D13C99"/>
    <w:rsid w:val="00D16AD7"/>
    <w:rsid w:val="00D20BCC"/>
    <w:rsid w:val="00D22B4A"/>
    <w:rsid w:val="00D31E91"/>
    <w:rsid w:val="00D34FC4"/>
    <w:rsid w:val="00D35285"/>
    <w:rsid w:val="00D441E1"/>
    <w:rsid w:val="00D527E2"/>
    <w:rsid w:val="00D53872"/>
    <w:rsid w:val="00D5388E"/>
    <w:rsid w:val="00D621B1"/>
    <w:rsid w:val="00D63AE6"/>
    <w:rsid w:val="00D63FC6"/>
    <w:rsid w:val="00D67A71"/>
    <w:rsid w:val="00D7203B"/>
    <w:rsid w:val="00D72849"/>
    <w:rsid w:val="00D76FE3"/>
    <w:rsid w:val="00D823B3"/>
    <w:rsid w:val="00D87EBA"/>
    <w:rsid w:val="00D9130B"/>
    <w:rsid w:val="00D9340D"/>
    <w:rsid w:val="00DA0BC8"/>
    <w:rsid w:val="00DB3751"/>
    <w:rsid w:val="00DB4FEC"/>
    <w:rsid w:val="00DB6A2E"/>
    <w:rsid w:val="00DE010E"/>
    <w:rsid w:val="00DE7B47"/>
    <w:rsid w:val="00E0396A"/>
    <w:rsid w:val="00E14C3A"/>
    <w:rsid w:val="00E20851"/>
    <w:rsid w:val="00E2368B"/>
    <w:rsid w:val="00E24970"/>
    <w:rsid w:val="00E260B0"/>
    <w:rsid w:val="00E27FD1"/>
    <w:rsid w:val="00E34721"/>
    <w:rsid w:val="00E46F49"/>
    <w:rsid w:val="00E504CF"/>
    <w:rsid w:val="00E615FB"/>
    <w:rsid w:val="00E61930"/>
    <w:rsid w:val="00E627A4"/>
    <w:rsid w:val="00E64760"/>
    <w:rsid w:val="00E71347"/>
    <w:rsid w:val="00E76269"/>
    <w:rsid w:val="00E771D5"/>
    <w:rsid w:val="00E930EE"/>
    <w:rsid w:val="00EA0929"/>
    <w:rsid w:val="00EB17D8"/>
    <w:rsid w:val="00EB1C45"/>
    <w:rsid w:val="00EB46F1"/>
    <w:rsid w:val="00EB6019"/>
    <w:rsid w:val="00EB78A2"/>
    <w:rsid w:val="00EC2154"/>
    <w:rsid w:val="00EC3E22"/>
    <w:rsid w:val="00EC5E1D"/>
    <w:rsid w:val="00ED1030"/>
    <w:rsid w:val="00ED6CB0"/>
    <w:rsid w:val="00ED73D2"/>
    <w:rsid w:val="00EE00FE"/>
    <w:rsid w:val="00EF2A34"/>
    <w:rsid w:val="00F04D3E"/>
    <w:rsid w:val="00F0591F"/>
    <w:rsid w:val="00F07D6F"/>
    <w:rsid w:val="00F12A1E"/>
    <w:rsid w:val="00F2417F"/>
    <w:rsid w:val="00F2635F"/>
    <w:rsid w:val="00F26C31"/>
    <w:rsid w:val="00F44B44"/>
    <w:rsid w:val="00F461C2"/>
    <w:rsid w:val="00F46205"/>
    <w:rsid w:val="00F465AB"/>
    <w:rsid w:val="00F52D37"/>
    <w:rsid w:val="00F658AA"/>
    <w:rsid w:val="00F745EA"/>
    <w:rsid w:val="00F91907"/>
    <w:rsid w:val="00FA6C84"/>
    <w:rsid w:val="00FB03CD"/>
    <w:rsid w:val="00FB517B"/>
    <w:rsid w:val="00FB60C4"/>
    <w:rsid w:val="00FC31FB"/>
    <w:rsid w:val="00FC4856"/>
    <w:rsid w:val="00FC51FA"/>
    <w:rsid w:val="00FD3CA7"/>
    <w:rsid w:val="00FE2B7D"/>
    <w:rsid w:val="00FE34F3"/>
    <w:rsid w:val="00FE56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29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83329B"/>
    <w:pPr>
      <w:spacing w:after="120"/>
    </w:pPr>
  </w:style>
  <w:style w:type="character" w:customStyle="1" w:styleId="BodyTextChar">
    <w:name w:val="Body Text Char"/>
    <w:basedOn w:val="DefaultParagraphFont"/>
    <w:link w:val="BodyText"/>
    <w:uiPriority w:val="99"/>
    <w:locked/>
    <w:rsid w:val="0083329B"/>
    <w:rPr>
      <w:rFonts w:ascii="Times New Roman" w:hAnsi="Times New Roman" w:cs="Times New Roman"/>
      <w:sz w:val="24"/>
      <w:szCs w:val="24"/>
    </w:rPr>
  </w:style>
  <w:style w:type="paragraph" w:styleId="Header">
    <w:name w:val="header"/>
    <w:basedOn w:val="Normal"/>
    <w:link w:val="HeaderChar"/>
    <w:uiPriority w:val="99"/>
    <w:rsid w:val="0083329B"/>
    <w:pPr>
      <w:tabs>
        <w:tab w:val="center" w:pos="4320"/>
        <w:tab w:val="right" w:pos="8640"/>
      </w:tabs>
    </w:pPr>
  </w:style>
  <w:style w:type="character" w:customStyle="1" w:styleId="HeaderChar">
    <w:name w:val="Header Char"/>
    <w:basedOn w:val="DefaultParagraphFont"/>
    <w:link w:val="Header"/>
    <w:uiPriority w:val="99"/>
    <w:locked/>
    <w:rsid w:val="0083329B"/>
    <w:rPr>
      <w:rFonts w:ascii="Times New Roman" w:hAnsi="Times New Roman" w:cs="Times New Roman"/>
      <w:sz w:val="24"/>
      <w:szCs w:val="24"/>
    </w:rPr>
  </w:style>
  <w:style w:type="paragraph" w:styleId="Footer">
    <w:name w:val="footer"/>
    <w:basedOn w:val="Normal"/>
    <w:link w:val="FooterChar"/>
    <w:uiPriority w:val="99"/>
    <w:rsid w:val="0083329B"/>
    <w:pPr>
      <w:tabs>
        <w:tab w:val="center" w:pos="4320"/>
        <w:tab w:val="right" w:pos="8640"/>
      </w:tabs>
    </w:pPr>
  </w:style>
  <w:style w:type="character" w:customStyle="1" w:styleId="FooterChar">
    <w:name w:val="Footer Char"/>
    <w:basedOn w:val="DefaultParagraphFont"/>
    <w:link w:val="Footer"/>
    <w:uiPriority w:val="99"/>
    <w:locked/>
    <w:rsid w:val="0083329B"/>
    <w:rPr>
      <w:rFonts w:ascii="Times New Roman" w:hAnsi="Times New Roman" w:cs="Times New Roman"/>
      <w:sz w:val="24"/>
      <w:szCs w:val="24"/>
    </w:rPr>
  </w:style>
  <w:style w:type="character" w:styleId="PageNumber">
    <w:name w:val="page number"/>
    <w:basedOn w:val="DefaultParagraphFont"/>
    <w:uiPriority w:val="99"/>
    <w:rsid w:val="0083329B"/>
    <w:rPr>
      <w:rFonts w:cs="Times New Roman"/>
    </w:rPr>
  </w:style>
  <w:style w:type="paragraph" w:customStyle="1" w:styleId="ecmsonormal">
    <w:name w:val="ec_msonormal"/>
    <w:basedOn w:val="Normal"/>
    <w:uiPriority w:val="99"/>
    <w:rsid w:val="00300A96"/>
    <w:pPr>
      <w:spacing w:before="100" w:beforeAutospacing="1" w:after="100" w:afterAutospacing="1"/>
    </w:pPr>
  </w:style>
  <w:style w:type="paragraph" w:styleId="BalloonText">
    <w:name w:val="Balloon Text"/>
    <w:basedOn w:val="Normal"/>
    <w:link w:val="BalloonTextChar"/>
    <w:uiPriority w:val="99"/>
    <w:semiHidden/>
    <w:rsid w:val="00DB6A2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rPr>
  </w:style>
  <w:style w:type="character" w:styleId="HTMLTypewriter">
    <w:name w:val="HTML Typewriter"/>
    <w:basedOn w:val="DefaultParagraphFont"/>
    <w:uiPriority w:val="99"/>
    <w:rsid w:val="00D22B4A"/>
    <w:rPr>
      <w:rFonts w:ascii="Courier New" w:hAnsi="Courier New" w:cs="Courier New"/>
      <w:sz w:val="20"/>
      <w:szCs w:val="20"/>
    </w:rPr>
  </w:style>
  <w:style w:type="character" w:customStyle="1" w:styleId="yshortcuts">
    <w:name w:val="yshortcuts"/>
    <w:basedOn w:val="DefaultParagraphFont"/>
    <w:uiPriority w:val="99"/>
    <w:rsid w:val="00435723"/>
    <w:rPr>
      <w:rFonts w:cs="Times New Roman"/>
    </w:rPr>
  </w:style>
</w:styles>
</file>

<file path=word/webSettings.xml><?xml version="1.0" encoding="utf-8"?>
<w:webSettings xmlns:r="http://schemas.openxmlformats.org/officeDocument/2006/relationships" xmlns:w="http://schemas.openxmlformats.org/wordprocessingml/2006/main">
  <w:divs>
    <w:div w:id="1867136870">
      <w:marLeft w:val="0"/>
      <w:marRight w:val="0"/>
      <w:marTop w:val="0"/>
      <w:marBottom w:val="0"/>
      <w:divBdr>
        <w:top w:val="none" w:sz="0" w:space="0" w:color="auto"/>
        <w:left w:val="none" w:sz="0" w:space="0" w:color="auto"/>
        <w:bottom w:val="none" w:sz="0" w:space="0" w:color="auto"/>
        <w:right w:val="none" w:sz="0" w:space="0" w:color="auto"/>
      </w:divBdr>
    </w:div>
    <w:div w:id="1867136873">
      <w:marLeft w:val="0"/>
      <w:marRight w:val="0"/>
      <w:marTop w:val="0"/>
      <w:marBottom w:val="0"/>
      <w:divBdr>
        <w:top w:val="none" w:sz="0" w:space="0" w:color="auto"/>
        <w:left w:val="none" w:sz="0" w:space="0" w:color="auto"/>
        <w:bottom w:val="none" w:sz="0" w:space="0" w:color="auto"/>
        <w:right w:val="none" w:sz="0" w:space="0" w:color="auto"/>
      </w:divBdr>
    </w:div>
    <w:div w:id="1867136874">
      <w:marLeft w:val="0"/>
      <w:marRight w:val="0"/>
      <w:marTop w:val="0"/>
      <w:marBottom w:val="0"/>
      <w:divBdr>
        <w:top w:val="none" w:sz="0" w:space="0" w:color="auto"/>
        <w:left w:val="none" w:sz="0" w:space="0" w:color="auto"/>
        <w:bottom w:val="none" w:sz="0" w:space="0" w:color="auto"/>
        <w:right w:val="none" w:sz="0" w:space="0" w:color="auto"/>
      </w:divBdr>
    </w:div>
    <w:div w:id="1867136878">
      <w:marLeft w:val="0"/>
      <w:marRight w:val="0"/>
      <w:marTop w:val="0"/>
      <w:marBottom w:val="0"/>
      <w:divBdr>
        <w:top w:val="none" w:sz="0" w:space="0" w:color="auto"/>
        <w:left w:val="none" w:sz="0" w:space="0" w:color="auto"/>
        <w:bottom w:val="none" w:sz="0" w:space="0" w:color="auto"/>
        <w:right w:val="none" w:sz="0" w:space="0" w:color="auto"/>
      </w:divBdr>
      <w:divsChild>
        <w:div w:id="1867136872">
          <w:marLeft w:val="0"/>
          <w:marRight w:val="0"/>
          <w:marTop w:val="0"/>
          <w:marBottom w:val="0"/>
          <w:divBdr>
            <w:top w:val="none" w:sz="0" w:space="0" w:color="auto"/>
            <w:left w:val="none" w:sz="0" w:space="0" w:color="auto"/>
            <w:bottom w:val="none" w:sz="0" w:space="0" w:color="auto"/>
            <w:right w:val="none" w:sz="0" w:space="0" w:color="auto"/>
          </w:divBdr>
          <w:divsChild>
            <w:div w:id="1867136889">
              <w:marLeft w:val="0"/>
              <w:marRight w:val="0"/>
              <w:marTop w:val="0"/>
              <w:marBottom w:val="0"/>
              <w:divBdr>
                <w:top w:val="none" w:sz="0" w:space="0" w:color="auto"/>
                <w:left w:val="none" w:sz="0" w:space="0" w:color="auto"/>
                <w:bottom w:val="none" w:sz="0" w:space="0" w:color="auto"/>
                <w:right w:val="none" w:sz="0" w:space="0" w:color="auto"/>
              </w:divBdr>
              <w:divsChild>
                <w:div w:id="1867136884">
                  <w:marLeft w:val="0"/>
                  <w:marRight w:val="0"/>
                  <w:marTop w:val="0"/>
                  <w:marBottom w:val="0"/>
                  <w:divBdr>
                    <w:top w:val="none" w:sz="0" w:space="0" w:color="auto"/>
                    <w:left w:val="none" w:sz="0" w:space="0" w:color="auto"/>
                    <w:bottom w:val="none" w:sz="0" w:space="0" w:color="auto"/>
                    <w:right w:val="none" w:sz="0" w:space="0" w:color="auto"/>
                  </w:divBdr>
                  <w:divsChild>
                    <w:div w:id="1867136880">
                      <w:marLeft w:val="0"/>
                      <w:marRight w:val="0"/>
                      <w:marTop w:val="0"/>
                      <w:marBottom w:val="0"/>
                      <w:divBdr>
                        <w:top w:val="none" w:sz="0" w:space="0" w:color="auto"/>
                        <w:left w:val="none" w:sz="0" w:space="0" w:color="auto"/>
                        <w:bottom w:val="none" w:sz="0" w:space="0" w:color="auto"/>
                        <w:right w:val="none" w:sz="0" w:space="0" w:color="auto"/>
                      </w:divBdr>
                      <w:divsChild>
                        <w:div w:id="18671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136881">
      <w:marLeft w:val="0"/>
      <w:marRight w:val="0"/>
      <w:marTop w:val="0"/>
      <w:marBottom w:val="0"/>
      <w:divBdr>
        <w:top w:val="none" w:sz="0" w:space="0" w:color="auto"/>
        <w:left w:val="none" w:sz="0" w:space="0" w:color="auto"/>
        <w:bottom w:val="none" w:sz="0" w:space="0" w:color="auto"/>
        <w:right w:val="none" w:sz="0" w:space="0" w:color="auto"/>
      </w:divBdr>
      <w:divsChild>
        <w:div w:id="1867136869">
          <w:marLeft w:val="0"/>
          <w:marRight w:val="0"/>
          <w:marTop w:val="0"/>
          <w:marBottom w:val="0"/>
          <w:divBdr>
            <w:top w:val="none" w:sz="0" w:space="0" w:color="auto"/>
            <w:left w:val="none" w:sz="0" w:space="0" w:color="auto"/>
            <w:bottom w:val="none" w:sz="0" w:space="0" w:color="auto"/>
            <w:right w:val="none" w:sz="0" w:space="0" w:color="auto"/>
          </w:divBdr>
          <w:divsChild>
            <w:div w:id="1867136892">
              <w:marLeft w:val="0"/>
              <w:marRight w:val="0"/>
              <w:marTop w:val="0"/>
              <w:marBottom w:val="0"/>
              <w:divBdr>
                <w:top w:val="none" w:sz="0" w:space="0" w:color="auto"/>
                <w:left w:val="none" w:sz="0" w:space="0" w:color="auto"/>
                <w:bottom w:val="none" w:sz="0" w:space="0" w:color="auto"/>
                <w:right w:val="none" w:sz="0" w:space="0" w:color="auto"/>
              </w:divBdr>
              <w:divsChild>
                <w:div w:id="1867136868">
                  <w:marLeft w:val="0"/>
                  <w:marRight w:val="0"/>
                  <w:marTop w:val="0"/>
                  <w:marBottom w:val="0"/>
                  <w:divBdr>
                    <w:top w:val="none" w:sz="0" w:space="0" w:color="auto"/>
                    <w:left w:val="none" w:sz="0" w:space="0" w:color="auto"/>
                    <w:bottom w:val="none" w:sz="0" w:space="0" w:color="auto"/>
                    <w:right w:val="none" w:sz="0" w:space="0" w:color="auto"/>
                  </w:divBdr>
                  <w:divsChild>
                    <w:div w:id="1867136875">
                      <w:marLeft w:val="0"/>
                      <w:marRight w:val="0"/>
                      <w:marTop w:val="0"/>
                      <w:marBottom w:val="0"/>
                      <w:divBdr>
                        <w:top w:val="none" w:sz="0" w:space="0" w:color="auto"/>
                        <w:left w:val="none" w:sz="0" w:space="0" w:color="auto"/>
                        <w:bottom w:val="none" w:sz="0" w:space="0" w:color="auto"/>
                        <w:right w:val="none" w:sz="0" w:space="0" w:color="auto"/>
                      </w:divBdr>
                      <w:divsChild>
                        <w:div w:id="186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136887">
      <w:marLeft w:val="0"/>
      <w:marRight w:val="0"/>
      <w:marTop w:val="0"/>
      <w:marBottom w:val="0"/>
      <w:divBdr>
        <w:top w:val="none" w:sz="0" w:space="0" w:color="auto"/>
        <w:left w:val="none" w:sz="0" w:space="0" w:color="auto"/>
        <w:bottom w:val="none" w:sz="0" w:space="0" w:color="auto"/>
        <w:right w:val="none" w:sz="0" w:space="0" w:color="auto"/>
      </w:divBdr>
      <w:divsChild>
        <w:div w:id="1867136894">
          <w:marLeft w:val="0"/>
          <w:marRight w:val="0"/>
          <w:marTop w:val="0"/>
          <w:marBottom w:val="0"/>
          <w:divBdr>
            <w:top w:val="none" w:sz="0" w:space="0" w:color="auto"/>
            <w:left w:val="none" w:sz="0" w:space="0" w:color="auto"/>
            <w:bottom w:val="none" w:sz="0" w:space="0" w:color="auto"/>
            <w:right w:val="none" w:sz="0" w:space="0" w:color="auto"/>
          </w:divBdr>
          <w:divsChild>
            <w:div w:id="1867136876">
              <w:marLeft w:val="0"/>
              <w:marRight w:val="0"/>
              <w:marTop w:val="0"/>
              <w:marBottom w:val="0"/>
              <w:divBdr>
                <w:top w:val="none" w:sz="0" w:space="0" w:color="auto"/>
                <w:left w:val="none" w:sz="0" w:space="0" w:color="auto"/>
                <w:bottom w:val="none" w:sz="0" w:space="0" w:color="auto"/>
                <w:right w:val="none" w:sz="0" w:space="0" w:color="auto"/>
              </w:divBdr>
              <w:divsChild>
                <w:div w:id="1867136890">
                  <w:marLeft w:val="0"/>
                  <w:marRight w:val="0"/>
                  <w:marTop w:val="0"/>
                  <w:marBottom w:val="0"/>
                  <w:divBdr>
                    <w:top w:val="none" w:sz="0" w:space="0" w:color="auto"/>
                    <w:left w:val="none" w:sz="0" w:space="0" w:color="auto"/>
                    <w:bottom w:val="none" w:sz="0" w:space="0" w:color="auto"/>
                    <w:right w:val="none" w:sz="0" w:space="0" w:color="auto"/>
                  </w:divBdr>
                  <w:divsChild>
                    <w:div w:id="1867136886">
                      <w:marLeft w:val="0"/>
                      <w:marRight w:val="0"/>
                      <w:marTop w:val="0"/>
                      <w:marBottom w:val="0"/>
                      <w:divBdr>
                        <w:top w:val="none" w:sz="0" w:space="0" w:color="auto"/>
                        <w:left w:val="none" w:sz="0" w:space="0" w:color="auto"/>
                        <w:bottom w:val="none" w:sz="0" w:space="0" w:color="auto"/>
                        <w:right w:val="none" w:sz="0" w:space="0" w:color="auto"/>
                      </w:divBdr>
                      <w:divsChild>
                        <w:div w:id="186713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7136888">
      <w:marLeft w:val="0"/>
      <w:marRight w:val="0"/>
      <w:marTop w:val="0"/>
      <w:marBottom w:val="0"/>
      <w:divBdr>
        <w:top w:val="none" w:sz="0" w:space="0" w:color="auto"/>
        <w:left w:val="none" w:sz="0" w:space="0" w:color="auto"/>
        <w:bottom w:val="none" w:sz="0" w:space="0" w:color="auto"/>
        <w:right w:val="none" w:sz="0" w:space="0" w:color="auto"/>
      </w:divBdr>
      <w:divsChild>
        <w:div w:id="1867136891">
          <w:marLeft w:val="0"/>
          <w:marRight w:val="0"/>
          <w:marTop w:val="0"/>
          <w:marBottom w:val="0"/>
          <w:divBdr>
            <w:top w:val="none" w:sz="0" w:space="0" w:color="auto"/>
            <w:left w:val="none" w:sz="0" w:space="0" w:color="auto"/>
            <w:bottom w:val="none" w:sz="0" w:space="0" w:color="auto"/>
            <w:right w:val="none" w:sz="0" w:space="0" w:color="auto"/>
          </w:divBdr>
          <w:divsChild>
            <w:div w:id="1867136882">
              <w:marLeft w:val="0"/>
              <w:marRight w:val="0"/>
              <w:marTop w:val="0"/>
              <w:marBottom w:val="0"/>
              <w:divBdr>
                <w:top w:val="none" w:sz="0" w:space="0" w:color="auto"/>
                <w:left w:val="none" w:sz="0" w:space="0" w:color="auto"/>
                <w:bottom w:val="none" w:sz="0" w:space="0" w:color="auto"/>
                <w:right w:val="none" w:sz="0" w:space="0" w:color="auto"/>
              </w:divBdr>
              <w:divsChild>
                <w:div w:id="1867136871">
                  <w:marLeft w:val="0"/>
                  <w:marRight w:val="0"/>
                  <w:marTop w:val="0"/>
                  <w:marBottom w:val="0"/>
                  <w:divBdr>
                    <w:top w:val="none" w:sz="0" w:space="0" w:color="auto"/>
                    <w:left w:val="none" w:sz="0" w:space="0" w:color="auto"/>
                    <w:bottom w:val="none" w:sz="0" w:space="0" w:color="auto"/>
                    <w:right w:val="none" w:sz="0" w:space="0" w:color="auto"/>
                  </w:divBdr>
                  <w:divsChild>
                    <w:div w:id="1867136883">
                      <w:marLeft w:val="0"/>
                      <w:marRight w:val="0"/>
                      <w:marTop w:val="0"/>
                      <w:marBottom w:val="0"/>
                      <w:divBdr>
                        <w:top w:val="none" w:sz="0" w:space="0" w:color="auto"/>
                        <w:left w:val="none" w:sz="0" w:space="0" w:color="auto"/>
                        <w:bottom w:val="none" w:sz="0" w:space="0" w:color="auto"/>
                        <w:right w:val="none" w:sz="0" w:space="0" w:color="auto"/>
                      </w:divBdr>
                      <w:divsChild>
                        <w:div w:id="18671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791</Words>
  <Characters>4515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Sherry</dc:creator>
  <cp:keywords/>
  <dc:description/>
  <cp:lastModifiedBy>lbuckley</cp:lastModifiedBy>
  <cp:revision>2</cp:revision>
  <cp:lastPrinted>2010-09-09T19:16:00Z</cp:lastPrinted>
  <dcterms:created xsi:type="dcterms:W3CDTF">2010-09-10T04:10:00Z</dcterms:created>
  <dcterms:modified xsi:type="dcterms:W3CDTF">2010-09-10T04:10:00Z</dcterms:modified>
</cp:coreProperties>
</file>